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№8273/19.06.2018 по адм. д. №6242/2017 на ВАС,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Б. Й. Р., от [населено място], против решение № 137 от 28.04.2017 год. по адм. дело № 44/2017г. на Административен съд Враца, с което е отхвърлена като неоснователна жалбата му против Решение №1040-06-2/09.01.2017г. на директора на ТП на НОИ-Враца и потвърденото с него Разпореждане № 2113-06-1607#2/05.12.2016г. на Ръководител “ПО“ към ТП на НОИ-Враца, с което е отказано отпускане на лична пенсия за осигурителен стаж и възраст.</w:t>
        <w:tab/>
        <w:br/>
        <w:tab/>
        <w:t xml:space="preserve">В касационтата жалба се поддържа, че решението е незаконосъобразно. Счита, че са налице предпоставките за отпускане на лична пенсия за осигурителен стаж ивъзраст на посочените основания. По съображения, изложени в жалбата и в съдебно заседание касаторът моли решението да бъде отменено и вместо него да се приеме, че са налице предпоставките за отпускане на лична пенсия.</w:t>
        <w:tab/>
        <w:br/>
        <w:tab/>
        <w:t xml:space="preserve">Ответникът по касационната жалба - директорът на ТП на НОИ-Враца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преклузивния срок по чл. 211 ал. 1 от АПК, от надлежна страна по смисъла на чл. 210 ал. 1 от АПК, спрямо която първоинстанционното решение е неблагоприятно. Разгледана по същество е неоснователна.</w:t>
        <w:tab/>
        <w:br/>
        <w:tab/>
        <w:t xml:space="preserve">С обжалваното решение Административен съд Враца е отхвърлил като неоснователна жалбата на Б. Й. Р. против Решение №1040-06-2/09.01.2017г. на директора на ТП на НОИ-Враца и потвърденото с него Разпореждане № 2113-06-1607#2/05.12.2016г. на Ръководител “ПО“ към ТП на НОИ-Враца, с което му е отказано отпускане на лична пенсия за осигурителен стаж и възраст. Съдът е приел, че жалбоподателят не отговаря на условията по § 4, ал.1, § 5, ал.1 от ПЗР на КСО, както и на условията по чл.69б, ал.1-4 и ал.7 от КСО за отпускане на лична пенсия за осигурителен стаж и възраст. Решението е правилно.</w:t>
        <w:tab/>
        <w:br/>
        <w:tab/>
        <w:t xml:space="preserve">Установено е от фактическа страна, че по предходно заявление от 02.12. и 08.12.2015г. с решение № 332/12.10.2016 г. по адм. дело № 269/2016 г. Административен съд Враца е отменил решение на директора на ТП на НОИ-Враца № 1040-06-22/27.04.2016г. и потвърденото с него Разпореждане №1013-06-408/ 05.04.2016г. на ръководител “ПО“, с което на Б. Р. е отказано отпускане на лична пенсия за осигурителен стаж и възраст по чл.68, ал.1-2 КСО, и преписката е върната за ново произнасяне с дадени указания. В изпълнение на съдебното решение на 07.11.2016г. Р. е подал заявление до Директора на ТП на НОИ-Враца, вх.№ 2113-06-1607, с което е заявил отпускането на лична пенсия за осигурителен стаж и възраст по чл.69б, ал.1-4 КСО, чл.69б, ал.7 КСО, като е описал документите които прилага. На 8.11.2016г. е депозирал до НОИ-Враца декларация, с която е поискал за пенсията му да се зачетат периодите на работата му в Италия, гр. Р. която е 2 години и работата в Лондон, Великобритания, която е 4 месеца, съгласно Европейските регламенти за страни членки на ЕС. С разпореждане № 2113-06-1607#2/05.12.2016г. на Ръководител “ПО“ на Р. е отказано отпускането на лична пенсия за осигурителен стаж и възраст/ЛПОСВ/ с мотиви, че не са налице условията за това в нито една от заявените хипотези. По жалба на Р. с решение №1040-06-2/09.01.2017г. директорът на ТП на НОИ-Враца е потвърдил разпореждането с подробни мотиви, като е прието че жалбоподателят не отговаря на условията по чл.69б, ал.1-4 КСО, чл.69б, ал.7 КСО, вкл. и по чл.69 КСО, както и на условията по §4, ал.1 и §5, ал.1 от ПЗР на КСО.</w:t>
        <w:tab/>
        <w:br/>
        <w:tab/>
        <w:t xml:space="preserve">Съгласно разпоредбата на чл.69б, ал.1- 4 КСО право на пенсия за осигурителен стаж и възраст придобиват лицата работещи при условията на първа и втора категория труд. От приложените по делото доказателства е видно, че Р. няма трудов стаж положен при условията на първа и втора категория труд. Твърденията на същия, изложени и пред касационната инстанция, че има положен трудов стаж при условията на първа категория труд, от които 3 год. в авиация и 10год. във флот от 01.09.1992г. до 01.09.2002г. /БМФ/ или общо 13 години първа категория, е неоснователно, Тези доводи не се подкрепят от доказателствата по делото. От представения по делото сертификат №883/04.11.2008г./стр.48/ на Д. М администрация Варна е видно, че Р. е работил на борда на кораби 3м. и 17 дни. Това е видно и от отразеното в приложения по делото моряшки паспорт- 3м. и 17дни, както и в трудовата книжка на лицето. Последната не е оформена по надлежния ред с така отразения в нея стаж. Дори да се признае същия за първа категория труд срокът от 3м. и 17 дни не е достатъчен за отпускане на пенсията при условията на първа категория труд.</w:t>
        <w:tab/>
        <w:br/>
        <w:tab/>
        <w:t xml:space="preserve">Правилно първоинстанционният съд е приел, че в случая не е налице и хипотезата на чл.69б, ал.7 КСО. Не е налице положен стаж от жалбоподателя в авиация, тъй като липсват документи за това. Правилно е прието, че трудовият стаж положен от Р. в Италия и Великобритания също не може да бъде зачетен. Във връзка с направено запитване от пенсионния орган и от представените по делото документи от компетентните институции на двете държави форма Е-205 от 2014г. се налага извода, че жалбоподателят няма осигурителен стаж положен на територията на двете държави. Представените от жалбоподателя договори не могат да обосноват признаването на този стаж.</w:t>
        <w:tab/>
        <w:br/>
        <w:tab/>
        <w:t xml:space="preserve">Не може да бъде признат и стажа от 4 години, положен като ски-учител. Съгласно разпоредбата на чл.19, ал.1 от Наредба за пенсиите и осигурителния стаж/НПОС/ учителски стаж е осигурителният стаж положен на учителска или възпитателска длъжност в учебни и възпитателни заведения. От данните по делото е видно, че Р. няма положен трудов стаж, като учител. Отбелязаният стаж в трудовата книжка, че е работил като ски-учител в „Бороспорт“ Боровец за периода 01.11.2002г.- 30.03.2005 г. не може да бъде признат за осигурителен, тъй като този стаж е различен от стажа положен като учител.</w:t>
        <w:tab/>
        <w:br/>
        <w:tab/>
        <w:t xml:space="preserve">С оглед на изложеното са правилни изводите на първоинстанционният съд, че Р. не отговаря и на изискванията на §4, ал.1 ПЗР на КСО, тъй като същият няма положен труд от първа и втора категория, както и изискуемата възраст от 52г. и 8 м. за мъжете при първа категория труд и 57г. и 8 м. за мъжете при втора категория труд. Към датата на подаване на заявлението 7.11.2016г. жалбоподателя е на възраст 50 години. Не са налице и условията за отпускане на лична пенсия за ОСВ по §5 ПЗР на КСО. Съгласно разпоредбата на чл.40, ал.1 от Наредба за пенсиите и осигурителния стаж последният се установява с трудови, служебни и осигурителни книжки, с документ по утвърден образец, издаден от осигурителя и с данните по чл.5 ал.4 КСО. Представените от Р. комисионни договори, дистрибуторски договори, договор за поръчка, писма, не са сред документите удостоверяващи трудовия и осигурителен стаж на лицето. Въз основа на тях не може да се зачита трудов и осигурителен стаж. Освен това Р. не е поискал отпускане пенсия за ОСВ по реда на чл.69 КСО, поради което оплакванията му, че отговаря на условията на тази разпоредба също са неоснователни.</w:t>
        <w:tab/>
        <w:br/>
        <w:tab/>
        <w:t xml:space="preserve">По изложените съображения настоящият касационен състав на съда намира, че не са налице изложените касационни основания Обжалваното съдебно решение е правилно и следва да бъде оставено в сила.</w:t>
        <w:tab/>
        <w:br/>
        <w:tab/>
        <w:t xml:space="preserve">Водим от горното и на основание чл.221, ал.2 АПК, Върховният административен съд, шесто отделение, РЕШИ:</w:t>
        <w:tab/>
        <w:br/>
        <w:tab/>
        <w:t xml:space="preserve">ОСТАВЯ В СИЛА решение № 137 от 28.04.2017 год. по адм. дело № 44/2017г. на Административен съд Враца.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