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№1280/17.12.2007 по адм. д. №9001/2007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във връзка с чл.132, ал.2, т.5 АПК.</w:t>
        <w:tab/>
        <w:br/>
        <w:tab/>
        <w:t xml:space="preserve">Образувано е по касационни жалби от община Р. и "Шанс-99" ООД със седалище в град Русе срещу решение № 277 от 9.07.2007 година по адм. дело № 180/3007 година на Русенския окръжен съд, с което е отменена, като незаконосъобразна заповед № 01/247 от 12.01.2007 година на кмета на община Р.. Релевират доводи за недопустимост на решението, като постановено по процесуално недопустими жалби и при условията на алтернативност за неправилност, поради противоречие с материалния закон - отменителни основания по смисъла на чл.209, т.2 и 3 АПК.</w:t>
        <w:tab/>
        <w:br/>
        <w:tab/>
        <w:t xml:space="preserve">Ответните страни дават писмено становище за неоснователност на жалбите. Заинтересованите страни не изразяват мнение.</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касационните жалби. Мотивира се, че жалбоподателите, като досегашни превозвачи имат правен интерес от обжалване на заповедта. Не е настъпило прекратително условие в сключените от ответниците по жалбата договори.</w:t>
        <w:tab/>
        <w:br/>
        <w:tab/>
        <w:t xml:space="preserve">Касационните жалби са подадени от надлежни страни в срока по чл.211, ал.1 АПК и са процесуално допустими, а разгледани по същество са основателни.</w:t>
        <w:tab/>
        <w:br/>
        <w:tab/>
        <w:t xml:space="preserve">Производството пред окръжния съд е по реда на Наредба № 2 от 15.03.2002 г. за условията и реда за утвърждаване на транспортни схеми и за осъществяване на обществени превози на пътници с автобуси и леки автомобили, наричана в настоящото изложение "наредбата". Образувано е по жалби от едноличния търговец Ж. Г. Б., упражняващ търговска дейност с наименование "Ж. Б.-жилет" и от "Анидел" ООД със седалище в град Русе против заповед № РД-01/247 от 12.01.2007 година на кмета на община Р.. С нея на основание чл.29 от наредбата и заповед № 9500-855 от 22.12.2006 година на областния управител на област Р. във връзка с необходимостта от спешно осигуряване на превозвач по междуселищните линии от общинската транспортна схема е възложено на четирима превозвачи да извършват превоза по описаните пет линии с фиксирани десет маршрутни разписания. Възраженията са били, че те самите извършват превозите по силата на сключени договори от 2003 година и анекси към тях, които все още не са прекратени поради ненастъпило прекратително условие.</w:t>
        <w:tab/>
        <w:br/>
        <w:tab/>
        <w:t xml:space="preserve">От представените писмени доказателства от жалбоподателите, съдът е установил, че едноличният търговец е сключил три договора на 3.02.2003 година за възлагане на линии от общинската транспортна схема /ОТС/ , утвърдена с решение № 227 от 22.12.2000 година на общинския съвет за превоз по линията Русе-Сандрово по три маршрутни разписания: Договор № 21-ОбТС касае превози по маршрутно разписание № ІІІ; договор № 22-ОбТС - маршрутно разписание № V и договор № 23-ОбТС - маршрутно разписание № VІ. Договорите са със срок от две години, който е удължаван два пъти със сключване на анекси. Последните такива под номер № 2 са сключени на 1.08.2005 година и са с краен срок до сключване на договор с изпълнител, определен чрез конкурс. Е.т търговец А. П. А., упражняващ търговска дейност с наименование "Анидел-А. А." по силата на договор № 2-ОбТС от 3.02.2003 година изпълнява превоз по автобусна линия Русе-Никоволо-Просена-Д. А. и маршрутно разписание № ІІ от транспортната схема от 2000 година. И с него са сключени същите два анекса.</w:t>
        <w:tab/>
        <w:br/>
        <w:tab/>
        <w:t xml:space="preserve">През 2005 година е проведен нов конкурс, но резултатите от него са обжалвани и някои от жалбите са уважени. Поради това кметът на общината е поискал с писмо вх.№ 9200-123 от 22.12.2006 година от областния управител да разреши възлагане на описаните линии по реда чл.29 от Наредба № 2. Областният управител и приел искането за основателно и с мотивирана заповед № 9500-855 от 22.12.2006 година му е разрешил да възложи извършването на превозите по петте описани автобусни линии без конкурс до провеждане на такъв със срок шест месеца, считано от 22.12.2006 година. В изпълнение на правомощията си кметът е издал обжалваната заповед и я е мотивирал с необходимостта от спешно осигуряване на превозвач.</w:t>
        <w:tab/>
        <w:br/>
        <w:tab/>
        <w:t xml:space="preserve">При тези данни по делото съдът е приел, че жалбоподателите са активно легитимирани да обжалват заповедта, тъй като имат сключени договори за изпълнение на превозите по автобусните линии. Не е обърнал никакво внимание на факта, че те се легитимират, като превозвачи само по две от тях. Изобщо не е обсъдил възраженията на ответната община за наличие на нова транспортна схема, утвърдена с решение № 443 на общинския съвет по протокол № 23 от 22.12.2004 година. По делото са представени двете транспортни схеми със съпътстващите ги маршрутни разписания. Съдът без да извърши каквато и да било съпоставка по тях, за да отговори на възраженията на общината само с едно изречение е маркирал, че са налице "непроменени маршрутни направления" и такова прекратително основание не е заложено в сключените анекси към договорите. Счел е, чи липсва спешна необходимост от възлагане на превози без конкурс и е отменил обжалваната заповед, като незаконосъобразна.</w:t>
        <w:tab/>
        <w:br/>
        <w:tab/>
        <w:t xml:space="preserve">Така постановеното решение е неправилно в частта му, в която е отменена заповедта по отношение т.1.2 - линия Русе-Мартен-Сандрово - ІІІ - то делнично разписание и в т.2.1. по линията Русе - Николово-Просена-Д.Абланово - ІІ делнично разписание. В останалата му част е недопустимо, като постановено по процесуално недопустими жалби.</w:t>
        <w:tab/>
        <w:br/>
        <w:tab/>
        <w:t xml:space="preserve">Жалбоподателите установяват правния си интерес от обжалване на заповедта със сключени договори за превоз. Видно от съдържанието им и приложената по делото общинска транспортна схема със съответните маршрутни разписания, утвърдена през 2000 година едноличният търговец "Ж. Б.-жилет" е адресат на заповедта само в частта й, по т.1.2. касаеща линията Русе-М. С. по ІІІ делнично разписание, тъй като за него има сключен договор № 21-ОбТС. "Анидел" ООД е адресат само на т.2.1 от заповедта, касаеща превоза но линията Русе - Николово-Просена-Д.Абланово - ІІ разписание, тъй като само то е предмет на договор 2-ОбТС. Всички останали точки от заповедта касаят или превози по други линии или превози по други маршрутни разписания, за които жалбоподателите не се легитимират, като превозвачи по силата на договорите от 2003 година и сключените впоследствие анекси. Окръжният съд обаче не е съобразил тези очевидни факти и обстоятелства и е отменил заповедта изцяло при липса на доказан правен интерес от страна на оспорващите я правни субекти. Поради това решението в частта му, в която е отменен административният акт по т.1.1 и по т.1.2 относно ІІ празнично и ІІ делнично разписание; т.2.2; точки три и четири е процесуално недопустимо и следва да се обезсили, като образуваното производство се прекрати.</w:t>
        <w:tab/>
        <w:br/>
        <w:tab/>
        <w:t xml:space="preserve">В останалата му част решението е неправилно, поради противоречие с материалния закон. Както се посочи договорите са сключени при действието на предходната транспортна схема с приложените към нея маршрутни разписания. През 2004 година обаче общинският съвет е приел с решение № 443 от 22.12.2004 година нова схема с различни разписания, което е видно още при съпоставката на общите характеристика на двете линии по двете схеми. Това незабавно е наложило проеждане на нов конкурс. З. на кмета на общината са издадени на 25.07.2005 година, но са обжалвани и са налице отменителни съдебни актове - данните за това са залегнали в мотивите на заповедта на областния управител № 9500-855 от 22.12.2006 година. По този начин е обоснован изводът за наличие на спешна необходимост от осигуряване на превозвач по съществуващите линии, но за действащите след 2004 година маршрутни разписания. Налице са условията на чл.29, т.4 от Наредба № 2. Ето защо заповедта в тази й част е законосъобразна. Като я е отменил окръжният съд е постановил решение, противоречащо на материалния закон. Налице е отменително основание по смисъла на чл.209, т.3 АПК. Решението в тази му част следва да се отмени и спорът се реши по същество, като се отхвърлят подадените жалби.</w:t>
        <w:tab/>
        <w:br/>
        <w:tab/>
        <w:t xml:space="preserve">С оглед изхода на делото и направеното искане в касационната жалба на "Шанс-99" ООД следва да му се присъдят направените разноски за държавна такса в касационното производство в размер на 27 лева.</w:t>
        <w:tab/>
        <w:br/>
        <w:tab/>
        <w:t xml:space="preserve">Водим от гореизложеното и на основание чл.221, ал. 3 и чл.222, ал.1 АПК Върховният административен съд, четвърто отделение РЕШИ:</w:t>
        <w:tab/>
        <w:br/>
        <w:tab/>
        <w:t xml:space="preserve">ОТМЕНЯ решение № 277 от 9.07.2007 година по адм. дело № 180/2007 година на Русенския окръжен съд в частта му, в която е отменена заповед № РД 01/247 от 12.01.2007 година на кмета на община Р. по точки 1.2 за трето делнично разписание и т.2.1 и вместо него ПОСТАНОВЯВА: ОТХВЪРЛЯ жалбите, подадени от</w:t>
        <w:tab/>
        <w:br/>
        <w:tab/>
        <w:t xml:space="preserve">едноличния търговец Ж. Г. Б., упражняващ търговска дейност с наименование "Ж. Б.-жилет" и от "Анидел" ООД със седалище в град Русе</w:t>
        <w:tab/>
        <w:br/>
        <w:tab/>
        <w:t xml:space="preserve">срещу заповед № РД 01/247 от 12.01.2007 година на кмета на община Р. по точки 1.2 за трето делнично разписание и т.2.1.</w:t>
        <w:tab/>
        <w:br/>
        <w:tab/>
        <w:t xml:space="preserve">ОБЕЗСИЛВА решение № 277 от 9.07.2007 година по адм. дело № 180/2007 година на Русенския окръжен съд в останалата му част. О. Б. Р. жалбите, подадени от</w:t>
        <w:tab/>
        <w:br/>
        <w:tab/>
        <w:t xml:space="preserve">едноличния търговец Ж. Г. Б., упражняващ търговска дейност с наименование "Ж. Б.-жилет" и от "Анидел" ООД със седалище в град Русе в тази им част.</w:t>
        <w:tab/>
        <w:br/>
        <w:tab/>
        <w:t xml:space="preserve">ПРЕКРАТЯВА производството по адм. дело № 180/2007 година на Русенския окръжен съд в тази му част. ОСЪЖДА</w:t>
        <w:tab/>
        <w:br/>
        <w:tab/>
        <w:t xml:space="preserve">едноличния търговец Ж. Г. Б., упражняващ търговска дейност с наименование "Ж. Б.-жилет" да заплати на "Шанс.99" ООД сумата 27 лева - разноски за държавна такса в касационното производство. РЕШЕНИЕТО е окончателно. Вярно с оригинала,</w:t>
        <w:tab/>
        <w:br/>
        <w:tab/>
        <w:t xml:space="preserve">ПРЕДСЕДАТЕЛ:</w:t>
        <w:tab/>
        <w:br/>
        <w:tab/>
        <w:t xml:space="preserve">/п/ М. К.</w:t>
        <w:tab/>
        <w:br/>
        <w:tab/>
        <w:t xml:space="preserve">секретар:</w:t>
        <w:tab/>
        <w:br/>
        <w:tab/>
        <w:t xml:space="preserve">ЧЛЕНОВЕ:</w:t>
        <w:tab/>
        <w:br/>
        <w:tab/>
        <w:t xml:space="preserve">/п/ А. К./п/ Г. К.</w:t>
        <w:tab/>
        <w:br/>
        <w:tab/>
        <w:t xml:space="preserve">А.К.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