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№10407/14.10.2021 по адм. д. №6062/2021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10407 София, 14.10.2021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девети септември в състав: ПРЕДСЕДАТЕЛ:РОСЕН ВАСИЛЕВ ЧЛЕНОВЕ:ХАЙГУХИ БОДИКЯН ВЕСЕЛА НИКОЛОВА при секретар Мариана Салджиева и с участието на прокурора Вичо Станевизслуша докладваното от председателяРОСЕН ВАСИЛЕВ по адм. дело № 6062/2021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В. Павлова, от гр.Елхово, подадена чрез пълномощника адвокат П. Марков против решение № 93 от 11.05.2021г. по адм. дело № 51/2021г. на Административен съд– Ямбол, с което е отхвърлена жалбата й срещу решение № 2153-28-17 от 09.02.2021 г. на директора на Териториално поделение на Националния осигурителен институт- Ямбол, и потвърденото с него разпореждане № 282-00-71-4 от 15.12.2020 г. на ръководителя на осигуряването за безработица при ТП на НОИ - Ямбол, и са присъдени разноски.</w:t>
        <w:tab/>
        <w:br/>
        <w:tab/>
        <w:t xml:space="preserve">В жалбата се излагат доводи за неправилност на решението поради нарушение на материалния закон, допуснати съществени нарушения на съдопроизводствените правила и необоснованост – касационни основания по чл. 209, ал. 3 от АПК. По подробно изложените в жалбата съображения касаторът моли решението да бъде отменено изцяло. Счита, че административният акт не е мотивиран и не са налице предпоставките за възстановяване на полученото обезщетение за безработица. Претендира разноски за двете съдебни инстанции.</w:t>
        <w:tab/>
        <w:br/>
        <w:tab/>
        <w:t xml:space="preserve">Ответникът по касационната жалба – директорът на ТП на НОИ - Ямбол старши юрисконсулт А. Стоянова оспорва касационната жалба. Претендира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 и предлага оспореното с нея съдебно решение, като правилно и при липса на касационни основания за неговата отмяна, да бъде оставено в сила.</w:t>
        <w:tab/>
        <w:br/>
        <w:tab/>
        <w:t xml:space="preserve">Касационната жалба е процесуално допустима, като подадена в срока по чл. 211, ал. 1 от АПК и от надлежна страна, за която обжалваното решение е неблагоприятно. Разгледана по същество е неоснователна.</w:t>
        <w:tab/>
        <w:br/>
        <w:tab/>
        <w:t xml:space="preserve">С обжалваното решение състав на Административен съд - Ямбол е отхвърлил жалбата на В. Павлова срещу решение № 2153-28-17 от 09.02.2021 г. на директора на Териториално поделение на Националния осигурителен институт- Ямбол, и потвърденото с него разпореждане № 282-00-71-4 от 15.12.2020 г. на ръководителя на осигуряването за безработица при ТП на НОИ - Ямбол. С последното на основание чл. 114, ал. 1 от Кодекса за социално осигуряване (КСО) на Павлова е разпоредено да възстанови недобросъвестно получено парично обезщетение за безработица за периода 22.02.2017г.-21.08.2017г. в размер на 2 426,79 лв. главница и 801,57 лв. лихва. Съдът е приел, че жалбоподателката с оглед на събраните доказателства не е упражнявала дейност съгласно разпоредбата на чл.10,ал.1 от КСО и същата не е осигурено лице съобразно разпоредбата на чл. 10, ал. 1 от КСО. Решението е валидно, допустимо и правилно.</w:t>
        <w:tab/>
        <w:br/>
        <w:tab/>
        <w:t xml:space="preserve">Установено е от доказателствата по делото, че със заявление от 20.03.2017г. В. Павлова е поискала отпускане на парично обезщетение за безработица по чл. 54а от КСО, като е декларирала, че трудовото й правоотношение с работодателя ЕТ И.-50-И. Митева“ е прекратено. Декларирано е също, че към датата на прекратяване на правоотношението не упражнява трудова дейност, за която да подлежи на задължително осигуряване по КСО или законодателството на друга държава. Във връзка с така подаденото заявление с разпореждане № 282-00-71-1 от 23.03.2017 г. на Ръководителя на осигуряването за безработица при ТП на НОИ – Ямбол, на основание чл. 54ж, ал. 1, вр. чл. 54а, ал. 1, чл. 54б, ал. 1 и чл. 54в, ал. 1 от КСО, на Павлова е отпуснато парично обезщетение за безработица (ПОБ), считано от 22.02.2017 г. до 21.08.2017 г., в размер на 19, 73 лева дневно.</w:t>
        <w:tab/>
        <w:br/>
        <w:tab/>
        <w:t xml:space="preserve">От приложения протокол № П0-02002820000249-073-001 от 05.02.2020 г. по описа на ТД на НАП – Бургас и задължителни предписания № ЗД-1-28-00549461 от 09.04.2019 г. е видно, че е възложена проверка на осигурителя, в следствие на което са извършени действия по заличаване на всички декларирани от работодателя ЕТ И.-50-И. Митева“ трудови договори, сключени с наетите от търговеца лица за периода от 01.01.2017 г. до 31.12.2018 г., измежду които е и Павлова. С последващо разпореждане № 282-00-71-2 от 09.03.2020 г. на Ръководителя на осигуряването за безработица при ТП на НОИ– Ямбол, на основание чл. 54ж, ал. 2, т. 1 от КСО е отменено предходно издаденото разпореждане № 282-00-71-1 от 23.03.2017 г. за отпускане на ПОБ по чл. 54а от КСО от 22.02.2017 г. до 21.08.2017 г. в размер на 19, 73 лева дневно. Като мотив е посочено, че за периода от 01.01.2017 г. до момента на подаване на заявлението лицата, назначени по трудови правоотношения във фирмата, не са постъпвали на работа; за лицата са подавани уведомления по чл. 62 от КТ, плащани са осигурителни вноски и са подавани данни по чл. 5, ал. 1, т. 4 от КСО. Въз основа на издадени са Задължителни предписания № ЗД-1-28-00549461 от 09.04.2019г. за заличаване на данните по чл. 5, ал. 4, т. 1 от КСО, същите са заличени за 99 лица, между които е и Павлова. С последващо разпореждане № 282-00-71-3 от 09.03.2020 г. на Ръководителя на осигуряването за безработица при ТП на НОИ – Ямбол, на основание чл. 54ж, ал. 1, вр. чл. 10 от КСО, на Павлова е отказано отпускане на ПОБ по чл. 54а от КСО.</w:t>
        <w:tab/>
        <w:br/>
        <w:tab/>
        <w:t xml:space="preserve">Във връзка с препратен от Инспекция по труда-Ямбол Сигнал № 20-27-430 от 14.06.2019 г. за нарушаване на данъчното и осигурително законодателство от страна на ЕТ И.-50-И. Митева“ е извършена проверка за установяване на факти и обстоятелства, резултатите от която са обективирани в Протокол № П-02002819120263-073-001 от 25.03.2020г. Констатирано е, че търговецът е назначавал срещу заплащане на определена сума работници на длъжност чистач, като е сключвал с назначените лица трудови договори на 4-часов работен ден, които договори впоследствие прекратява в кратък период след сключването - до 3 месеца. Целта е била въпросните работници да се регистрират като безработни и да получават обезщетение за безработица. В хода на проверката е установено, че за времето от 01.01.2017 г. до 30.09.2018 г. ЕТ И.-50-И. Митева“ има декларирани 100 бр. трудови договора, като лицата са назначавани на длъжност метач, повечето от които са назначавани за срок от 7 дни - за извършване на определена работа. В хода на административното производство от собственика на едноличния търговец са дадени обяснения с вх. № 4005-28-31#1 от 29.03.2019 г., в които е посочено, че назначените през 2017г. и 2018г. лица, с изключение на изрично посочените две лица, сред които Павлова не е, не са постъпвали на работа и не са получавали трудови възнаграждения. Същите обяснения са потвърдени и по образуваната в РП преписка вх. № 1754/2019 г. След 2017г. всички назначени лица реално не са полагали труд, а са били назначени, защото не им е достигал осигурителен стаж за получаване на обезщетение за безработица.</w:t>
        <w:tab/>
        <w:br/>
        <w:tab/>
        <w:t xml:space="preserve">С разпореждане № 282-00-71-4 от 15.12.2020 г. на Ръководителя на осигуряването за безработица при ТП на НОИ – Ямбол, на основание чл. 54ж, ал. 3, вр. чл. 114, ал. 1 от КСО, е разпоредено В. Павлова да възстанови недобросъвестно получено парично обезщетение за безработица за периода от 22.02.2017 г. до 21.08.2017 г. в размер на 2 426, 79 лева – главница, и дължима лихва 801, 57 лева, считано от датата на неоснователно получено обезщетение за безработица до датата на издаване на разпореждането. Разпореждането е потвърдено с решение № 2153-28-17 от 09.02.2021 г. на директорът на ТП на НОИ-Ямбол.</w:t>
        <w:tab/>
        <w:br/>
        <w:tab/>
        <w:t xml:space="preserve">Първоинстанционният съд е анализирал събраните по делото доказателства, разгледани в тяхната съвкупност и е направил обосновани изводи относно фактическата обстановка и приложимите към спорните правоотношения материалноправни норми. 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В случая пред първоинстанционния административен съд жалбоподателката Павлова не е провела пълно и главно доказване на относимия доказателствен факт, че реално е осъществявала трудова дейност като „метач“ с месторабота ЕТ И.-50-И. Митева“. След като Павлова не е упражнявала дейност правилно и законосъобразно ръководителя на осигуряването за безработица в ТП на НОИ – Ямбол е отказал отпускане на парично обезщетение за безработица и е постановил разпореждане за възстановяване на недобросъвестно получените суми.</w:t>
        <w:tab/>
        <w:br/>
        <w:tab/>
        <w:t xml:space="preserve">В случая жалбоподателката не е упражнявала трудова дейност съгласно разпоредбата на чл. 10, ал. 1 от КСО и не е осигурено лице по смисъла на пар. 1, ал. 1, т. 3 от ДР на КСО. Наличието на трудов договор не е достатъчно условие за възникване правото на обезщетение за безработица, а е необходимо лицето реално да е осъществявало трудова дейност. Защитими са само трудови и осигурителни права, които реално са възникнали. Процесните разпореждания са издадени след заличаване на първоначално подадените данни по чл. 5, ал. 4, т. 1 КСО и след събиране на необходимата информация, даваща основание да се стигне до извод, че Павлова не е полагал труд във фирмата на ЕТ И.-50-И. Митева“, което изключва качеството й на осигурено лице, имащо право да получи парични обезщетения за безработица. Съгласно §1, т. 3 ДР на КСО осигурено лице е физическо лице, което извършва трудова дейност, за която подлежи на задължително осигуряване по чл. 4 и чл. 4а, ал. 1. С оглед на изложеното неоснователни са наведените в обратната насока оплаквания, че на основание чл.54а, ал.1 от КСО Павлова има право на парично обезщетение за безработица.</w:t>
        <w:tab/>
        <w:br/>
        <w:tab/>
        <w:t xml:space="preserve">Неоснователни са и оплакванията, че Павлова е получила сумите добросъвестно, като се позовава на наличието на трудово правоотношение. От изложеното по-горе е видно, че Павлова не е полагала реално труд, което обстоятелство е било известно на същата. Оттук и извода, че е налице недобросъвестност у жалбоподателката при получаването на процесните осигурителни плащания. Разпоредбата на чл. 114, ал. 1 КСО изрично изисква недобросъвестно получените суми за осигурителни плащания да се възстановят от лицата, които са ги получили, заедно с лихвата по чл. 113. Текстът на чл. 114, ал. 3 КСО предвижда за възстановяване на сумите по ал. 1 и 2 длъжностното лице,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институт, или друго длъжностно лице, определено от ръководителя на поделението, да издаде разпореждане, което подлежи на доброволно изпълнение в 14-дневен срок от връчването му. В тези случаи не се съставя ревизионен акт за начет по чл. 110, ал. 1. Разпорежданията се връчват на лицата по реда на чл. 110, ал. 4.</w:t>
        <w:tab/>
        <w:br/>
        <w:tab/>
        <w:t xml:space="preserve">По изложените съображения, първоинстанционният съд е достигнал до обосновани и правилни изводи за законосъобразност на оспорения административен акт. Не са налице твърдените касационни основания за отмяна. Обжалваното съдебно решение е правилно и следва да бъде оставено в сила.</w:t>
        <w:tab/>
        <w:br/>
        <w:tab/>
        <w:t xml:space="preserve">Във връзка с изхода на спора пред настоящата инстанция, в тежест на ответника следва да бъдат поставени заявените от касатора разноски под формата на юрисконсултско възнаграждение, които съгласно изискванията на чл. 78, ал. 8 от ГПК, във връзка с чл.37 от ЗПП и чл.24 от НЗПП възлизат на сумата от 100,00 лева.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93 от 11.05.2021г. по адм. дело № 51/2021г. на Административен съд– Ямбол.</w:t>
        <w:tab/>
        <w:br/>
        <w:tab/>
        <w:t xml:space="preserve">ОСЪЖДА В. Павлова, [ЕГН],от гр.Елхово,[адрес], да заплати на Териториално поделение на Национален осигурителен институт – гр. Ямбол сумата от 100 /сто/ лева, представляваща юрисконсултско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