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№133/11.06.2019 по гр. д. №1164/2019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133</w:t>
        <w:tab/>
        <w:br/>
        <w:tab/>
        <w:t xml:space="preserve"> </w:t>
        <w:tab/>
        <w:br/>
        <w:tab/>
        <w:t xml:space="preserve">гр. София, 11.06.2019 год. 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заседание на единадесети юни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МАРГАРИТА СОКОЛОВА</w:t>
        <w:tab/>
        <w:br/>
        <w:tab/>
        <w:t xml:space="preserve"> </w:t>
        <w:tab/>
        <w:br/>
        <w:tab/>
        <w:t xml:space="preserve"> ЧЛЕНОВЕ: СВЕТЛАНА КАЛИНОВА СНЕЖАНКА НИКОЛОВА</w:t>
        <w:tab/>
        <w:br/>
        <w:tab/>
        <w:t xml:space="preserve"/>
        <w:tab/>
        <w:br/>
        <w:tab/>
        <w:t xml:space="preserve">като разгледа докладваното от съдията Николова гр. д. № 1164 по описа на Върховния касационен съд за 2019 год. и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е образувано по касационната жалба на И. М. Л. и Н. Г. П., чрез пълномощника им адв. Н. И. от САК, срещу въззивното решение с № 5493 от 16.08.2018 год. по гр. д. № 16948/2013 год. на Софийски градски съд. Същото е постановено след като с решение № 319 от 6.12.2013 год. по гр. д. 4033/2013 год. на Върховния касационен съд в производство по чл. 307, във вр. с чл. 303, ал. 1, т. 1 ГПК е отменено влязлото в сила решение № 210 от 16.03.2007 год. по гр. д. № 1311/2005 год. на ВКС в частите, с които на основание чл. 43, ал. 1, б. „а” ЗН по иск на В. В. срещу М. М. е унищожено направеното със саморъчно завещание от 23.12.2000 год. завещателно разпореждане на А. Я. и на основание чл. 431, ал. 2 ГПК отм. е отменен нотариалния акт № 74 от 16.10.2001 год. Поради обусловеност между отменената част на горното касационно решение и решение № 432 от 23.01.2009 год. по гр. д. № 877/2007 год. на Софийски градски съд, последното е отменено изцяло, а делото е върнато за ново разглеждане на Софийски градски съд с указания за приемане на новооткритите писмени доказателства, представени от И. Л. в отменителното производство, за изслушване на нова съдебно-психиатрична експертиза и за произнасяне по исковете за унищожаемост на завещателното разпореждане и по ревандикационните искове. </w:t>
        <w:tab/>
        <w:br/>
        <w:tab/>
        <w:t xml:space="preserve"> </w:t>
        <w:tab/>
        <w:br/>
        <w:tab/>
        <w:t xml:space="preserve"> Видно от приложеното гр. д. № 1345/2009 год. на ВКС, ІІ г. о., с определение № 633 от 18.06.2010 год. в производство по чл. 288 ГПК не е допуснато касационното обжалване на отмененото въззивно решение № 432 от 23.01.2009 год. по гр. д. № 877/2007 год. на Софийски градски съд с предмет ревандикационните искове на В. В. срещу ответниците Л. П., И. Л. и Н. П., с участието в съдебния състав като докладчик съдия Сн. Николова. Горното представлява пречка за участието й като докладчик в настоящето производство по чл. 288 ГПК по касационната жалба против новото въззивно решение със същия предмет, поради което и на основание чл. 22, ал. 1, т. 5, предл. 1 ГПК съдия Николова следва да се отведе от разглеждане на делото.</w:t>
        <w:tab/>
        <w:br/>
        <w:tab/>
        <w:t xml:space="preserve"> </w:t>
        <w:tab/>
        <w:br/>
        <w:tab/>
        <w:t xml:space="preserve">Водим от горното настоящият състав на І г. о. на ВКС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ОТВЕЖДА съдия С. Н от разглеждане на гр. д. № 1164/2019 год. на ВКС, І г. о.</w:t>
        <w:tab/>
        <w:br/>
        <w:tab/>
        <w:t xml:space="preserve"> </w:t>
        <w:tab/>
        <w:br/>
        <w:tab/>
        <w:t xml:space="preserve">Делото да се докладва за определяне на нов съдия-докладчик.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