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№7376/18.06.2008 по адм. д. №1739/2008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208 и сл. от Административнопроцесуалния кодекс (АПК).</w:t>
        <w:tab/>
        <w:br/>
        <w:tab/>
        <w:t xml:space="preserve">Образувано е по касационна жалба от К. И. П. и Д. Ж. П. и двамата от гр. Д., подадена чрез пълномощника им адв.. Р. - ВАК, решение № 908/04.12.2007 год., постановено от Варненския окръжен съд, АО, по адм. дело № 223 по описа му за 2006 год., с което е отхвърлена жалбата им срещу заповед № ДК-09-06/С от 13.01.2006 год. на Началника на РДНСК - гр. В., за спиране изпълнението на строеж: стопанска постройка, намираща се в УПИ ІІІ - 17, кв. 6 по плана на с. Г. К., общ. Вълчи дол, обл. Варна, изграждана без одобрени проекти и разрешение за строеж.</w:t>
        <w:tab/>
        <w:br/>
        <w:tab/>
        <w:t xml:space="preserve">Решението се счита неправилно и незаконосъобразно, настоява се за отмяната му. Сочи се неправилност на извода, че има извършен нов строеж на стопанска сграда - от заключението на вещото лице е установено, че на това място са съществували три стопански постройки, сбора от кв. метри на които са същите като на процесния обект, поради което не се касае за нов строеж, а за ремонт и укрепване на съществуващите. От друга страна неправилно е съставен констативния акт № 7/18.11.2005 год., на базата на който е издадена заповедта, след като никой от жалбоподателите не е бил собственик на имота към датата на изготвянето му, видно от приложените нотариални актове.</w:t>
        <w:tab/>
        <w:br/>
        <w:tab/>
        <w:t xml:space="preserve">В съдебното заседание страните, редовно и своевременно призовани, не се явяват и представляват. Не е изразено становище по касационната жалба от издателя на процесния акт.</w:t>
        <w:tab/>
        <w:br/>
        <w:tab/>
        <w:t xml:space="preserve">Представителят на Върховната административна прокуратура обосновава заключение за неоснователност на касационната жалба. Видно от заключението на назначената по делото СТЕ, както и от приложените по адм. преписка констативен акт №7/05г., случаят не касае ремонт на съществуващи в имота селскостопански постройки. Констатирано е реализирано незаконно строителство - осъществен е незаконен строеж по смисъла на чл. 225 ЗУТ, без издадено разрешение за строеж и без строителни книжа. Предвид направените констатации, издадената на основание чл. 222, ал. 1, т. 1, във връзка с чл. 224, ал. 7 ЗУТ от Н-к РДНСК - Варна заповед, е правилна и законосъобразна.</w:t>
        <w:tab/>
        <w:br/>
        <w:tab/>
        <w:t xml:space="preserve">Върховният административен съд, в настоящия си състав при второ отделение, за да се произнесе, съобрази следното:</w:t>
        <w:tab/>
        <w:br/>
        <w:tab/>
        <w:t xml:space="preserve">Касационната жалба е подадена в предвидения срок от надлежни страни, което я прави процесуално допустима.</w:t>
        <w:tab/>
        <w:br/>
        <w:tab/>
        <w:t xml:space="preserve">По съществото си същата е неоснователна, решението на Варненския окръжен съд е правилно и следва да се остави в сила. Оплакванията, сочени като касационни основания, заявени и пред решаващия съд и обсъдени в процесния съдебен акт, са неприемливи и не обуславят исканата отмяна.</w:t>
        <w:tab/>
        <w:br/>
        <w:tab/>
        <w:t xml:space="preserve">При правилно установена фактическа обстановка, съдът е направил обосновани изводи, като е приел, че процесната сграда - овчарник е нов строеж, който, видно от скицата, изготвена от вещото лице, само частично припокрива по местоположение съществувалата по КП от 2000 год. стопанска сграда. Другите две "съществували" сгради, изпълнени с жълт цвят на скицата, са на немалко отстояние от нея. Самата постройка, предмет на заповедта, е със застроена площ 121,8 кв. м., с бетонови основи, пояси, изпълнена от бетонови блокчета, покрив от гофрирана ламарина, които неоспорени данни говорят за изцяло нов строеж. За изграждането му не е издавано разрешение за строеж, изискуемо съгласно чл. 147, ал. 1, т. 7 и ал. 2 от ЗУТ и при условието по чл. 153, ал. 1 от ЗУТ, което е констатирано и с Констативен акт № 7/18.11.2005 г., съставен по надлежния ред. Поради това неоснователно е твърдението, че се касае за текущ ремонт на съществуващи стари сгради. Тези възражения, както се подчерта, са направени и с първоначалната жалба, обсъдени са детайлно в решението и не са опровергани по надлежен начин, включително и с нови доказателства пред настоящата инстанция, във връзка с изложените оплаквания. Обоснован е изводът на съда, че процесният строеж е незаконен по смисъла на чл. 225, ал. 2, т. 2 от ЗУТ и законосъобразно е спрян с обсъжданата заповед, издадена на основание чл. 222, ал. 1, вр. с чл. 224, ал. 7 от ЗУТ, от компетентен, съгласно посочена заповед, административен орган.</w:t>
        <w:tab/>
        <w:br/>
        <w:tab/>
        <w:t xml:space="preserve">Неоснователно е и твърдението за неправилно съставен Констативен акт № 7/18.11.2005 г. Данните в него, касаещи собствеността на имота, са взети от разписния лист към плана на селото, поради което и незаконосъобразност на акта, която да води до отменително за заповедта основание, не е налице. Жалбоподателят Д. П. не е посочен като собственик на строежа, а като негов извършител, а К. И. П., към датата на издаването на процесната заповед вече е била придобила собствеността върху имота, съгласно приложения нотариален акт и за нея са последиците по спирането на строежа.</w:t>
        <w:tab/>
        <w:br/>
        <w:tab/>
        <w:t xml:space="preserve">С оглед изложеното, решението на окръжния съд, като правилно и обосновано следва да се остави в сила, поради което и Върховният административен съд, второ отделение, на основание чл. 221, ал. 2, пр. 1 АПК, РЕШИ:</w:t>
        <w:tab/>
        <w:br/>
        <w:tab/>
        <w:t xml:space="preserve">ОСТАВЯ В СИЛА решение № 908/04.12.2007 год., постановено от Варненския окръжен съд, АО, по адм. дело № 223 по описа му за 2006 год., с което е отхвърлена жалбата на К. И. П. и Д. Ж. П. срещу заповед № ДК-09-06/С от 13.01.2006 год. на Началника на РДНСК - гр. В., за спиране изпълнението на строеж: стопанска постройка, намираща се в УПИ ІІІ - 17, кв. 6 по плана на с. Г. К., общ. Вълчи дол, обл. Варна, изграждана без одобрени проекти и разрешение за строеж. Решението е окончателно. Вярно с оригинала, ПРЕДСЕДАТЕЛ: /п/ С. Н. секретар: ЧЛЕНОВЕ: /п/ З. Т./п/ Д. Р. З.Т.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