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№4332/28.03.2011 по адм. д. №1751/2011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Адмнистративно процесуалния кодекс.</w:t>
        <w:tab/>
        <w:br/>
        <w:tab/>
        <w:t xml:space="preserve">Образувано е по жалба на министъра на земеделието и храните срещу решение № 15655 от 20. 12. 2010 г. по адм. д. № 5369/2010 г. на Върховния административен съд, Пето отделение, с което е обявена за нищожна заповед № РД-44-199 от 26. 02. 2010 г. на министъра на земеделието и храните, издадена за прекратяване на служебното правоотношение на М. Г. Ц., на длъжност "младши експерт" в Общинска служба по земеделие - Панагюрище към областна дирекция "Земеделие" - Пазарджик, на основание чл. 106, ал. 1, т 2 от Закона за държавния служител /ЗДСл/ поради съкращаване на щата.</w:t>
        <w:tab/>
        <w:br/>
        <w:tab/>
        <w:t xml:space="preserve">Излагат се касационни основания по чл. 209, т. 3 от Административнопроцесуалния кодекс за неправилност на решението поради нарушение на материалния закон и необоснованост. Ответникът оспорва основателността на жалбата.</w:t>
        <w:tab/>
        <w:br/>
        <w:tab/>
        <w:t xml:space="preserve">Прокурорът дава заключение за основателност на жалбата.</w:t>
        <w:tab/>
        <w:br/>
        <w:tab/>
        <w:t xml:space="preserve">Върховният административен съд, петчленен състав, намира жалбата за процесуално допустима, подадена от надлежна страна в срока по чл. 211, ал. 1 АПК, на 10. 01. 2011 г. при връчено съобщение за решението на 28. 12. 2010 г. Разгледана по същество е основателна.</w:t>
        <w:tab/>
        <w:br/>
        <w:tab/>
        <w:t xml:space="preserve">За да обяви за нищожна оспорената заповед, като издадена от некомпетентен орган, съдът е приел, че директорите на областните дирекции "Земеделие" са органи по назначаването, които са компетентни да прекратят служебните правоотношения на държавните служители в съответните дирекции и министърът на земеделието и храните не разполага с такива правомощия, поради което издадената от него заповед е нищожна. Изложени са мотиви, че с приетия с постановление № 265 на МС от 10. 11. 2009 г. нов Устройствен правилник на Министерството на земеделието и храните са създадени областни дирекции "Земеделие" като специализирани териториални администрации към министъра на земеделието и храните чрез преобразуване на областните дирекции "Земеделие" и общинските служби по земеделие в структурата на Главна дирекция "Земеделие" на Министерството на земеделието и храните, които се ръководят и представляват от директор и съгласно чл. 3, ал. 3, т. 6 и т. 8 от правилника директорът на Областна дирекция "Земеделие" утвърждава длъжностното разписание, назначава държавните служители, изменя и прекратява служебните правоотношения с тях. Решението е в противоречие с материалния закон.</w:t>
        <w:tab/>
        <w:br/>
        <w:tab/>
        <w:t xml:space="preserve">Не е взета предвид разпоредбата на § 1- допълнителната разпоредба от Устройствения правилник на областните дирекции "Земеделие" / Обн. - ДВ, бр. 7 от 2010 г., в сила от 26. 01. 2010 г. /, отменена ДВ бр. 73 от 2010 г., считано от 17. 09. 2010 г., действаща към момента на издаване на оспорената пред съда заповед № № РД- 44-199 от 26. 02. 2010 г., съгласно която директорът на съответната областна дирекция "Земеделие" упражнява правомощията си по чл. 3, ал. 3, т. 6, 8 и 9 по отношение на общинските служби по земеделие само в случай на упълномощаване от министъра на земеделието и храните по реда на чл. 33, ал. 4 ЗСПЗЗ с изключение на назначаванено, преместването по чл. 81б, прекратяване на правоотношението, както и налагане на дисциплинарни наказания по чл. 90, ал. 1, т. 3, 4 и 5 от Закона за държавния служител /ЗДСл/ за държавните служители в общинските служби по земеделие. От посочената разпоредба е видно, че правомощията по назначаване и освобождаване на държавните служители в общинските служби по земеделие остават вменени изцяло на министъра на земеделието и храните, като упълномощаването по реда на чл. 33, ал. 4 от ЗСПЗЗ е изключено. След извършената промяна както в закона, така и подзаконовия нормативен акт, тези правомощия вече се упражняват от директора на съответната областна дирекция „Земеделие” съгласно чл. 3, ал. 3, т. 8 от УП. Следователно към момента на издаването на оспорената пред съда заповед правомощията по прекратяване на правоотношенията на държавните служители в общинските служби по земеделие се упражняват от министъра на земеделието и храните и заповедта по</w:t>
        <w:tab/>
        <w:br/>
        <w:tab/>
        <w:t xml:space="preserve">чл. 106, ал. 1, т. 2 от ЗДСл е издадена от компетентния орган.</w:t>
        <w:tab/>
        <w:br/>
        <w:tab/>
        <w:t xml:space="preserve">Постановеното решение на тричленния състав, с което заповедта е обявена за нищожна следва да се отмени и делото да се върне за ново разглеждане на друг състав за произнасяне по законосъобразността на оспорената заповед.</w:t>
        <w:tab/>
        <w:br/>
        <w:tab/>
        <w:t xml:space="preserve">Воден от изложеното, Върховният административен съд, Петчленен състав РЕШИ:</w:t>
        <w:tab/>
        <w:br/>
        <w:tab/>
        <w:t xml:space="preserve">ОТМЕНЯ решение № 15655 от 20. 12. 2010 г. по адм. д. № 5369/2010 г. на Върховния административен съд, Пето отделение.</w:t>
        <w:tab/>
        <w:br/>
        <w:tab/>
        <w:t xml:space="preserve">ВРЪЩА делото за ново разглеждане на друг състав на съда. Решението не подлежи на обжалване. Вярно с оригинала, ПРЕДСЕДАТЕЛ: /п/ В. Т. секретар: ЧЛЕНОВЕ: /п/ В. А./п/ Ю. К./п/ П. Н./п/ Д. М. П.Н.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