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№1415/22.12.2015 по адм. д. №2585/2015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чл. 208 АПК е образувано по касационна жалба на К. И. Р. против решение № 8227 от 29. 12. 2014 г. по адм. дело № 6004/2014 г. на Административен съд - София град, в която са изложени доводи за неправилност поради нарушение на процесуалния и материалния закон и поради необоснованост.</w:t>
        <w:tab/>
        <w:br/>
        <w:tab/>
        <w:t xml:space="preserve">Ответникът по касационната жалба - Кметът на Столична община, район "М.", чрез пълномощника юрк. А., излага доводи за нейната неоснователност и моли съда да остави в сила обжалвания съдебен акт. Претендира юрисконсултско възнаграждение.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 обжалваното решение, постановено в производство по чл. 65, ал. 4 от ЗОбС, съдът е отхвърлил жалбата на К. Р. против заповед № РД-4805-4/15. 05. 2014 г. на кмета на Район "М."- СО, с която на основание чл. 65, ал. 1 ЗОбС е наредено да се изземе от жалбоподателя и членовете на домакинството му описаното общинско жилище по изложени съображения, че жилището се владее без правно основание. Решението е правилно.</w:t>
        <w:tab/>
        <w:br/>
        <w:tab/>
        <w:t xml:space="preserve">Съдът е установил правнорелевантните факти за приложение разпоредбата на чл. 65, ал. 1 ЗОС - общински имот, който се владее и ползва без правно основание, поради прекратяването на наемното правоотношение. Съдът е съобразил, че със Заповед № РД-4805-18/26. 09. 2012г. на кмета на район "М.", потвърдена с влязло в сила Решение № 3304 от 17. 05. 2013г. на Административен съд - София град по адм. д. № 11471/2012г. В съответствие със задължението си по чл. 168 АПК съдът е извършил съдебноадминистративния контрол на оспорената заповед по критериите на чл. 146 АПК като е изложил законосъобразни правни съображения за нейната законосъобразност, които се споделят от настоящата инстанция.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Предвид изхода на спора и с оглед заявеното искане от пълномощника на ответника, на последния следва да бъде присъдена сумата 300 лв.- юрисконсултско възнаграждение за настоящата инстанция.</w:t>
        <w:tab/>
        <w:br/>
        <w:tab/>
        <w:t xml:space="preserve">Водим от горното, Върховният административен съд, ІІІ отделение РЕШИ: </w:t>
        <w:tab/>
        <w:br/>
        <w:tab/>
        <w:t xml:space="preserve">ОСТАВЯ В СИЛА решение № 8227 от 29. 12. 2014 г. по адм. дело № 6004/2014 г. на Административен съд - София град.</w:t>
        <w:tab/>
        <w:br/>
        <w:tab/>
        <w:t xml:space="preserve">ОСЪЖДА К. И. Р., ЕГН [ЕГН], да заплати на Столична община, сумата 300 (триста) лева - юрисконсултско възнаграждение за касационното инстанция.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