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№4475/15.04.2020 по адм. д. №11961/2019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Н. Сирачка от [населено място], чрез пълномощника й адв. В.В срещу решение № 4195 от 19 юни 2019 год., постановено по адм. дело № 6877 от 2018 год., по описа на Административен съд София – град, с което е отхвърлена жалбата й против заповед № 2484 от 30 май 2018 год., издадена от Изпълнителния директор на Национална агенция за приходите (НАП), с която на осн. чл. 106, ал. 1, т. 2 от ЗДСл е прекратено служебното й правоотношение и е осъдена да заплати на Национална агенция за приходите (НАП) юрисконсултско възнаграждение, в размер на 200 лева (двеста).</w:t>
        <w:tab/>
        <w:br/>
        <w:tab/>
        <w:t xml:space="preserve">В касационната жалба се излагат оплаквания за неправилност поради нарушение на материалния закон, съществено нарушение на съдопроизводствените правила и необоснованост – отменителни основания по чл. 209, т. 3 от АПК. Моли за отмяна на атакуваното решение и присъждане на направените по делото съдебно – деловодни разноски, с оглед представения списък по чл. 80 от ГПК, във връзка с чл. 144 от АПК.</w:t>
        <w:tab/>
        <w:br/>
        <w:tab/>
        <w:t xml:space="preserve">Ответникът – Изпълнителният директор на НАП, чрез пълномощника му юрисконсулт Асенова оспорва касационната жалба като изразява становище за нейната неоснователност. Моли за отхвърлянето й присъждане на юрисконсултско възнаграждение в полза на НАП.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от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постановено след надлежно сезиране на съда с жалба против индивидуален административен акт от лице, за което същият има неблагоприятни последици, при което същото е валидно и допустимо.</w:t>
        <w:tab/>
        <w:br/>
        <w:tab/>
        <w:t xml:space="preserve">Производството пред Административен съд София – град е образувано въз основа на жалба, подадена от Н. Сирачка срещу заповед № 2484 от 30 май 2018 год., издадена от Изпълнителния директор на Национална агенция за приходите (НАП), с която на осн. чл. 106, ал. 1, т. 2 от ЗДСл е прекратено служебното й правоотношение, считано от 03 юни 2018 год., поради съкращаване на длъжността „инспектор по приходите“ в дирекция „Контрол“, отдел „Оперативни проверки“, сектор „Оперативни проверки“ в ТД на НАП София. Причини за прекратяване на служебното правоотношение е посочено: едностранно прекратяване от органа по назначаване с предизвестие при съкращаване на длъжността със заповед № ЗЦУ-560 от 23 април 2018 год. на Изпълнителния директор на НАП е утвърдено ново длъжностно разписание на ТД на НАП – София, считано от 01 май 2018 год., с което са съкратени 114 щатни бройки за длъжностите „началник отдел“, „началник на сектор“, „главен инспектор по приходите“ и „инспектор по приходите“ в Отдел „Оперативни проверки“, Дирекция „Контрол“ в ТД на НАП – София. Съдът е приел, че оспорената пред него заповед, е издадена от компетентен административен орган – по арг. на чл. 108 от ЗДСл, във връзка с чл. 13, ал. 1 от ЗНАП, при спазване на установената писмена форма и съдържание за издаването й, като съдържа правните основания, дължимите обезщетения и придобития ранг на държавна служба. Установил е, че заповедта е издадена в съответствие с приложимите материалноправни разпоредби и не са допуснати нарушения на административнопроизводствените правила. Приел е за ирелевантен към законосъобразността на оспорената заповед обявеният конкурс за заемане на 87 щатни бройки за длъжността, заемана от Сирачка, а именно „инспектор по приходите“ в отдел „Оперативни дейности“ – София, дирекция „Оперативни дейности“, Главна дирекция „Фискален контрол“ в ЦУ на НАП. Достигнал е до крайния извод за реално съкращаване на процесната длъжност с оглед нормата на чл. 106, ал. 1, т. 2 от ЗДСл, послужила като правно основание за издаването на обжалвания административен акт, поради което е отхвърлил предявеното оспорване. Решението е правилно.</w:t>
        <w:tab/>
        <w:br/>
        <w:tab/>
        <w:t xml:space="preserve">Въз основа на приобщения доказателствен материал, включително и приетата и неоспорена съдебна експертиза по делото, първостепенният съд правилно е изяснил фактическите обстоятелства относно спорния момент дали е налице реално съкращаване на длъжността, заемана от Н. Сирачка, като обем от функции, задължения и изисквания и е достигнал до законосъобразен извод за реално съкращаване на длъжността „инспектор по приходите“ в ТД на НАП – София, дирекция „Контрол“, отдел „Оперативни проверки“, сектор „Оперативни проверки“, по смисъла на чл. 106, ал. 1, т. 2 от ЗДСл.</w:t>
        <w:tab/>
        <w:br/>
        <w:tab/>
        <w:t xml:space="preserve">С разпоредбата на чл. 106, ал. 1, т. 2 от ЗДСл, органът по назначаването може да прекрати служебното правоотношение в случай на съкращаване на длъжността. С оглед легалната дефиниция на чл. 2, ал. 1 от Наредба за прилагане на Класификатора на длъжностите в администрацията (обн. – ДВ, бр. 49 от 2012 год., в сила от 01 юли 2012 год.) на „длъжност в администрацията“, правилно административният съд е приел, че длъжността, заемана от жалбоподателя, е съкратена по смисъла на чл. 106, ал. 1, т. 2 от ЗДСл. Административен съд София – град обосновано е установил, че длъжността не съществува вече в длъжностното разписание на данъчната администрация (като нормативно определена позиция) и като система от функции, задължения и изисквания, утвърдени с длъжностната характеристика. Поради това е правилен изводът на инстанцията по същество, че са осъществени материалноправните предпоставки на чл. 106, ал. 1, т. 2 от ЗДСл за издаване на оспорената заповед. Налице е реално съкращаване на длъжността „инспектор по приходите“ в Дирекция „Контрол“ в ТД на НАП – София. Видно от представените по делото писмени доказателства, считано от 01 май 2018 год. е утвърдено ново длъжностно разписание, в сила от същата дата, в което е посочено, че числеността на ТД на НАП – София е намалена от 2043 на 1977 щатни бройки. Дирекция „Контрол“ също е с по-малък щат – 503 бройки, а съществуващият по старото разписание Отдел „Оперативни проверки“ е закрит. При съпоставка на общата численост на специализираната администрация на ТД на НАП – София, по двете длъжностни разписания - действащото до 01 май 2018 год. и това след тази дата е видно, че към 10 април 2018 год. числеността в дирекция „Контрол“ е 622 щатни бройки, а от 01 май 2018 год. намалява с 119 и възлиза на 503 щатни бройки. В тези 119 щатни бройки се включват 114 щатни бройки от длъжността „началник отдел“, „началник на сектор“, „главен инспектор по приходите“, „старши инспектор по приходите“ и „инспектор по приходите“ в отдел „Оперативни проверки“, дирекция „Контрол“. Видно от рекапитулациите на ТД на НАП – София, следващи длъжностните разписания от 10 април 2018 год. и от 01 май 2018 год., щатните бройки в специализираната администрация се намаляват от 1797 щатни бройки на 1731 щатни бройки, тоест с 66 броя, а 53 броя са определени в други звена на администрацията, но изпълняващи различни функции от тази на отдел „Оперативни проверки“. Процентът на съкратените длъжности в дирекция „Контрол“ при ТД на НАП – София е 19, 13 %, а процентът на съкратените длъжности в общо за ТД на НАП – София – 5, 82%. Следователно правилен е изводът на първостепенният съд, че намалената обща численост на специализираната администрация в ТД на НАП по двете длъжностни разписания е реално намаляване на щатната численост, което е самостоятелно основание да се приеме законосъобразност на оспорената заповед за прекратяване на служебното правоотношение на Н. Сирачка.</w:t>
        <w:tab/>
        <w:br/>
        <w:tab/>
        <w:t xml:space="preserve">Правилно и обосновано инстанцията по същество е достигнала до извода, че длъжността „инспектор по приходите“ в отдел „Оперативни проверки“ обективно не съществува и липсва напълно аналогична длъжност, към която може да са прехвърлени в пълен обем функциите и задълженията на закритата длъжност. Частичното запазване на част от функциите на закритата длъжност на служителя, не може да обуслови довода, наведен в касационната жалба, за липсата на реално съкращаване на длъжността, която е заемал преди издаване на заповедта за прекратяване на служебното правоотношение. Ето защо, оплакванията, релевирани от касатора, в обратния смисъл са неоснователни и необосновани. Законосъобразно съдът е установил, че процесната длъжност е премахната като система от функции, задачи и отговорности, поради което е налице реално съкращение на заеманата от касатора длъжност.</w:t>
        <w:tab/>
        <w:br/>
        <w:tab/>
        <w:t xml:space="preserve">Административен съд София – град мотивирано и подробно е обсъдил наличието на съвпадение на функциите на длъжността, заемана от нели Сирачка с част от обема на функциите за длъжността „инспектор по приходите“ в новия отдел „Проверки“, в дирекция „Контрол“ при ТД на НАП - София. От установеното наличие на сходство по отношение на част от функциите и задълженията не може да се направи извод за съвпадение на длъжностите, тъй като за всяка от двете длъжности съществуват в различни системи, от функции, задължения и изисквания, подчинени на различни цели и при конкретно определена организация на работа. Въпрос на преценка за целесъобразност на органа по назначаването е как да се организира работния процес в съответната администрация с цел оптимизиране на работата при спазване на нормативните разпоредби, а в случая относно преструктурирането и определяне числеността на отделните звена в НАП и в съответните териториални дирекции. Функциите и задълженията, заложени в длъжностната характеристика на касатора за заеманата длъжност изцяло са отпаднали поради премахване на отдел „Оперативни проверки“ в ТД на НАП – София, поради което безспорно се установява, че длъжността „инспектор по приходите“ в посочения отдел обективно не съществува и липсва аналогична длъжност по индентификационни белези, към която да са прехвърлени функциите и задълженията на закритата длъжност. Следователно изводът, до който е достигнал първостепенният съд, че е налице реално съкращаването с оглед осъществяването на фактическия състав на чл. 106, ал. 1, т. 2 от ЗДС, във връзка с чл. 2, ал. 1 от НПКДА, е правилен и обоснован. В този смисъл е и константната практика на Върховния административен съд, пето отделение по аналогични дела - решение № 10609 от 08 юли 2019 год., по адм. дело № 1907 от 2019 г., решение № 10198 от 02 юли 2019 год. по адм. дело № 3781 от 2019 г., Решение № 11058 от 16 юли 2019 год. по адм. дело № 3378 от 2019 г. и други</w:t>
        <w:tab/>
        <w:br/>
        <w:tab/>
        <w:t xml:space="preserve">Предвид изложеното, обжалваното решение е правилно и обосновано, не са налице релевираните касационни основания по чл. 209, т. 3 от АПК, поради което същото следва да се остави в сила.</w:t>
        <w:tab/>
        <w:br/>
        <w:tab/>
        <w:t xml:space="preserve">С оглед изхода на спора и заявената своевременно претенция на процесуалния представител на ответната страна за присъждане на юрисконсултско възнаграждение, в претендирания размер от 200 лева (двеста), е основателна и на осн. чл. 78, ал. 8 от ГПК, във връзка с чл. 37 от ЗПрП (ЗАКОН ЗЗД ПРАВНАТА ПОМОЩ) и чл. 24 от Наредба за заплащането на правната помощ, с оглед препращащата норма на чл. 144 АПК, сумата следва да се присъди в полза на Национална агенция по приходите.</w:t>
        <w:tab/>
        <w:br/>
        <w:tab/>
        <w:t xml:space="preserve">Водим от горното и на основание чл. 221, ал. 2, предл. първо АПК, Върховният административен съд, пето отделение,РЕШИ:</w:t>
        <w:tab/>
        <w:br/>
        <w:tab/>
        <w:t xml:space="preserve">ОСТАВЯ В СИЛА решение № 4195 от 19 юни 2019 год., постановено по адм. дело № 6877 от 2018 год., по описа на Административен съд София – град.</w:t>
        <w:tab/>
        <w:br/>
        <w:tab/>
        <w:t xml:space="preserve">ОСЪЖДА Н. Сирачка от [населено място] да заплати на Национална агенция за приходите сумата 200, 00 лева (двеста) разноски за касационната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