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№1138/02.09.2020 по адм. д. №6397/2019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 жалба на областния управител на област с административен център гр. К., приподписана от юрист Радославова, против решение №90 от 15. 04. 2019 г. по адм. д. № 45/2019 г. на Административен съд – Кюстендил, с което е отхвърлено оспорването му срещу решение №395 по Протокол №10/19. 12. 2018г. на Общински съвет Невестино, с което на основание чл. 21, ал. 1, т. 8 от ЗМСМА, §27, ал. 2, т. 1 от П. З. З. и чл. 45, ал. 2 от ППЗСПЗЗ предоставя поземлени имоти – земеделски земи от общинския поземлен фонд, включително пасища и мери по чл. 19 от ЗСПЗЗ за възстановяване на бившите им собственици, респ. техните наследници. С касационната жалба и в съдебно заседание чрез упълномощен юрист Радославова се релевират касационни основания по смисъла на чл. 209, т. 3 АПК. Касационният жалбоподател оспорва изводите на първоинстанционния съд и твърди, че оспореният съдебен акт е неправилен, поради нарушение на материалния закон и необоснованост. Излага, че има несъответствие в скиците за процесните имоти и липса на идентичност на имотите възстановени от ОСЗ. Смята, че не са били налице предпоставките по §27, ал. 2, т. 1 от ПЗР на ЗИД на ЗСПЗЗ, поради което решението на административния съд е неправилно. Иска отмяна на обжалваното решение, както и иска присъждане на юрисконсултско възнаграждение.</w:t>
        <w:tab/>
        <w:br/>
        <w:tab/>
        <w:t xml:space="preserve">О. О съвет – Невестино, редовно призован не се явява и не изразява становище по касационната жалба.</w:t>
        <w:tab/>
        <w:br/>
        <w:tab/>
        <w:t xml:space="preserve">Заинтересованата страна - С. З. К, редовно призован не се явява и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жалба. Излага, че правилно е прието, че оспореното решение на административния орган е съобразено с приложимия материален закон и са налице кумулативно предвидените предпоставки по §27 ал. 2т. 1 от ПЗР на ЗИД на ЗСПЗЗ, предвид на което решението на ОбС-Невестино взето по Протокол 10/19. 12. 2018г. е законосъобразно. Смята, че в процедурата по вземане на решения по §27 ал. 2 т. 1 от ПЗР на ЗИД на ЗСПЗЗ, ОбС-Невестино се произнася в условията на обвързана компетентност, като е правомощие на ОСЗ да прецени дали имотите подлежат на възстановяване по правилата и реда на ЗСПЗЗ и ППЗСПЗЗ. Излага, че от заключението на вещото лице е видно, че се касае за едни и същи имоти, независимо от посочените различни наименование на местностите и са налице са безспорни писмени доказателства индивидуализиращи по несъмнен начин имотите. Смята, че решението следва да се остави сила.</w:t>
        <w:tab/>
        <w:br/>
        <w:tab/>
        <w:t xml:space="preserve">Настоящият съдебен състав на Върховният административен съд, трето отделение, приема, че касационната жалба е процесуално допустима, подадена от надлежна страна в преклузивния срок, визиран в чл. 221, ал. 1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№90 от 15. 04. 2019 г. по адм. д. № 45/2019 г. на Административен съд – Кюстендил, е отхвърлено оспорването на областния управител на област с административен център гр. К. срещу решение №395 по Протокол №10/19. 12. 2018г. на Общински съвет Невестино, с което на основание чл. 21, ал. 1, т. 8 от ЗМСМА, §27, ал. 2, т. 1 от П. З. З. и чл. 45, ал. 2 от ППЗСПЗЗ предоставя поземлени имоти – земеделски земи от общинския поземлен фонд, включително пасища и мери по чл. 19 от ЗСПЗЗ за възстановяване на бившите им собственици, респ. техните наследници. Административен съд – Кюстендил е приел, че решението на ОбС -Невестино е издадено от компетентен орган, за предоставяне на земи по реда на § 27, ал. 2, т. 1 от ПЗР към ЗИД на ЗСПЗЗ от общинския поземлен фонд, в правомощията на ОбС по чл. 21, ал. 1, т. 8 ЗМСМА за разпореждане с общинско имущество. В случая земеделските земи, визирани в оспореното решение на ОбС - Невестино представляват имоти – частна общинска собственост по чл. 19, ал. 1 ЗСПЗЗ и за тях са издадени АОС по чл. 5 ЗОС. Според първостепенния съд решението е взето в предписаната от закона писмена форма, като са обективирани в Протокол от заседание № 10 на ОбС от 19. 12. 2018 г. и съдържа реквизитите по чл. 59, ал. 2 АПК - посочен е органът - издател на актовете, изложени са фактически и правни основания за тяхното приемане, разпоредителните части съдържат ясна воля на колективния орган за разрешаване на въпросите, предмет на производството. В мотивите на обжалваното съдебно решение е отразено, че при приемане на решенията от ОбС – Невестино е спазена процедурата по чл. 45ж, ал. 1 и 2 ППЗСПЗЗ за образуване на преписката по мотивирани искания от ОСЗ до кмета на общината с приложени възстановителни решения за имотите и скици – проекти, издадени от ОС "Земеделие". Съдът е приел, че проведеното заседание на ОбС е законно, защото има необходимия кворум по чл. 27, ал. 2 ЗМСМА и атакуваното решение е прието с пълно мнозинство. Първоинстанционният съд е приел, въз основа на събраните по делото доказателства, включително и приетата съдебно - техническа експертиза, че оспореното решение съответства на материалния закон, тъй като фактическият състав за предоставяне на земите по § 27, ал. 2, т. 1 от ПРЗ към ЗИД на ЗСПЗЗ съдържа три кумулативни елемента: 1/ земи от общинския поземлен фонд, 2/ решение на ОСЗ по признаване правото на възстановяване на собствеността в съществуващи или възстановими стари реални граници и 3/ установяване на границите на земеделските имоти, а в случая посочените три кумулативно регламентирани изисквания са налице. Административният съд е разгледал възраженията на жалбоподателя, че е налице несъответствие между приложените скици-проекти и АОС по отношение на местностите, в които се намират имотите, като е приел, че е неоснователно, предвид на това, че от заключението се установя, че става въпрос за едни и същи имоти, независимо от посочените различни наименования на местностите, както и че в КВС на земеделските земи, за имотите с признато и възстановено право на собственост и установени граници /съседи/, местностите и начинът на трайно ползване, са съгласно решението за възстановяване правото на собственост. На второ място съдът е приел за неоснователно възражението на областния управител за незаконосъобразност на решението на ОбС, свързано с непредставяне на скици-проект от СГКК, предвид на това, че съгласно чл. 45ж, ал. 1 от ППЗСПЗЗ към мотивираното искане на ОСЗ се прилагат скица-проект на имота, издадена от ОСЗ или от СГКК, а в случая са представени от ОСЗ, след като със заповед №РД-18-1405/01. 08. 2018г. на изпълнителния директор на АГКК са одобрени нови скици, но след като мотивираното искане е внесено в О. Н на 13. 07. 2018г., т. е. преди одобряването на КККР.</w:t>
        <w:tab/>
        <w:br/>
        <w:tab/>
        <w:t xml:space="preserve">Настоящият съдебен състав на Върховния административен съд приема, че обжалваното съдебно решение е валидно, допустимо и правилно. При постановяването му не са допуснати нарушения обуславящи касационни основания, които изискват неговата отмяна. Въз основа на цялостно изяснена фактическа и правна обстановка, след задълбочено обсъждане доводите на страните и правнорелевантните факти, първоинстанционният съд е произнесъл правилно решение.</w:t>
        <w:tab/>
        <w:br/>
        <w:tab/>
        <w:t xml:space="preserve">Обективно е установено от административния съд, че по подадено заявление №00684/11. 12. 1991г. до ПК – Кюстендил от наследодателя З. К. Т за възстановяване правото на собственост върху притежавани от него имоти в землището на с. Е., обл.Кюстендил е издадено решение №06039/17. 06. 1993г., с което ОС "Земеделие" е възстановила правото на собственост в съществуващи /възстановими/ стари реални граници върху 17 имота. Въз основа на това решение заинтересованата страна С. З. К, като наследник на З.К, е поискал по реда на Наредба №49/05. 11. 2004г. за поддържане на картата на възстановената собственост, да се извърши заснема на имотните граници на имота по т. 12 от решението – овощна градина от 2. 500 дка в м.“Валого“ в землището на с. Е., като след нанасяне върху КВС е установено, че заснетия имот попада върху три имота по КВС, като са образувани за всяка част от засегнатите имоти проектен имот /4 бр./, които попадат в части от имоти частна общинска собственост, придобити по реда на чл. 19, ал. 1 от ЗИД ЗСПЗЗ.Уено е, че производството по издаване на оспорения административен акт е започнало въз основа на мотивирано искане с изх.№РД-05-533/13. 07. 2018г. на началника на ОСЗ - Невестино до ОбС – Невестино, на основание §27, ал. 2, т. 1 от П. З. З. за предоставяне на процесните имоти за възстановяване на правоимащите, към което са приложени копие от решение №06039/17. 06. 1993г. и скици-проект. Искането на ОСЗ е внесено за разглеждане в ОбС – Невестино и на заседание, проведено на 19. 12. 2018г. и обективирано в Протокол №10/2018г. Общинският съвет го е разгледал и при пълно мнозинство е прието решение №395, с което са предоставени на ОСЗ – Невестино посочените имоти за възстановяване на н-ци на З. К. Т.</w:t>
        <w:tab/>
        <w:br/>
        <w:tab/>
        <w:t xml:space="preserve">Областният управител е оспорил решението на ОбС - Невестино пред административния съд. В производството съдът е допуснал и приел съдебно-техническа експертиза, като въз основа на заключението е прието, че за имотите по решение №395 по Протокол №10/2018г. на ОбС – Невестино местностите по скиците-проект и по решение №06039/17. 06. 1993г. на ОСЗ – Невестино съвпадат, но се различават с местностите по КВС, от които са образувани. Констатирано е, че местоположението и границите на имотите по скиците-проект на ОСЗ се установяват по реда на чл. 45е от ППЗСПЗЗ – процедура, която е проведена в случая. Посочено е, че е налице разминаване в наименованието на местностите, но не и като разположение на място, т. е. налице е идентичност на имотите. Отделно от това е констатирано, че за землището на с. Е., обл.Кюстендил има КККР, одобрени със заповед №РД-18-1405/01. 08. 2018г. на изпълнителния директор на АГКК, която карта е утвърдена, след като ОСЗ - Невестино е внесла искането до ОбС - Невестино за предоставяне на земи от общинския поземлен фонд по реда на § 27, ал. 2, т. 1 от ПРЗ към ЗИД на ЗСПЗЗ.</w:t>
        <w:tab/>
        <w:br/>
        <w:tab/>
        <w:t xml:space="preserve">В съответствие с чл. 221, ал. 2, предл. 2 от АПК настоящият съдебен състав споделя мотивите на първоинстанционния съд за законосъобразност на административния акт на ОбС - Невестино.</w:t>
        <w:tab/>
        <w:br/>
        <w:tab/>
        <w:t xml:space="preserve">Неоснователно е възражението по касационната жалба, че първоинстанционният съд не е съобразил, че е налице несъответствие между приложените скици-проекти на ОСЗ и АОС по отношение на местностите, в които се намират имотите. Обосновано и законосъобразно съдът въз основа на заключението на СТЕ е приел, че в случая се отнася за едни и същи имоти, възстановени на наследодателя с решение №06039/17. 06. 1993г. на ОСЗ, като посочените различни наименования на местностите по скиците - проекти и КВС на земеделските земи, за имотите с признато и възстановено право на собственост и установени граници /съседи/, местността "Валого" и начинът на трайно ползване, а по одобрената КККР по заповед №РД-18-1405/01. 08. 2018г. на изпълнителния директор на АГКК, е посочена друга местност "Бачова могила", но се отнася до същите имоти по разположение и граници. заключението на СТЕ кореспондират на заявеното в искането на ОСЗ до ОбС, че възстановените имоти по решението на ОСЗ в м."Валого" нанесени върху КВС образуват съответни части от имоти в м."Бачова могила" посочени в актовете за общинска собственост. Обективно съдът е установил и приел, че процесните имоти са идентични по разположение, но с различни посочени местности. Наличието на влязло в сила решение на ОСЗ за възстановената собственост обуславя наличието на предпоставакта по §27, ал. 2,т. 1 от ПЗР на ЗСПЗЗ за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граници, което предопределя и обвързаната компетентност на общинския съвет за предоставяне от общинския поземлен фонд на имоти по чл. 19 от ЗСПЗЗ - останали след възстановяването на правата на собствениците, които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собственост. Именно за тези земи е предвидена специалната процедура по §27 от ПЗР на ЗИД на ЗСПЗЗ за предоставяне на правоимащи лица.</w:t>
        <w:tab/>
        <w:br/>
        <w:tab/>
        <w:t xml:space="preserve">Неоснователно е и възражението на касатора, че съдът не е съобразил, че от ОСЗ не са представени на скици-проект от СГКК. Правилно съдът е приел, че съгласно разпоредбата на чл. 45ж, ал. 1 от ППЗСПЗЗ към мотивираното искане на ОСЗ се прилагат скица-проект на имота, издадена от ОСЗ или от СГКК. В случая към момента на подаване на искането с изх.№РД-05-533/13. 07. 2018г. на началника на ОСЗ - Невестино до ОбС – Невестино са приложени скици - проекти и в самото заявление са отразени местностите "Валого" и "Бачова могила" по съществуващата КВС. Към този момент не е била приета КККР, а едва с издаването на заповед №РД-18-1405/01. 08. 2018г. на изпълнителния директор на АГКК. Независимо от това е съобразено от съда, че се отнася до идентичност на имотите, така както е посочено в искането на ОСЗ и констатирано със заключението на СТЕ. Констатираната идентичност на имотите по местоположение от една страна по решението на ОСЗ и актовете за общинска собственост, нанесени и посочени в скиците - проекти на ОСЗ, обуславя извод, че се отнася до едни и същи имоти, но посочени в различни местности в АОС, а впоследствие и в КККР.</w:t>
        <w:tab/>
        <w:br/>
        <w:tab/>
        <w:t xml:space="preserve">С оглед на изложеното настоящият съдебен състав намира, че правилно е преценил, въз основа на събрания по делото доказателствен материал, включително и заключението на вещото лице, че е налице изискуемата идентичност на процесните имоти, посочени по решението на ОбС - Невестино и местностите по скиците - проекти на ОС "Земеделие", АОС и скиците - проекти за делба на ОСЗ - Невестино. Издаването на скици – проекти от КВС преди да е влязла в сила КККР за населеното место не представлява нарушение на процедурата, доколкото КВС е действаща карта и съобразно чл. 41, ал. 1, т. 1 ЗКИР, КККР съдържа нейните отреждания, поради което при евентуално установено несъответствие в местностите между КВС и КККР реституционният орган, а именно - ОС "Земеделие", има възможност за последващо коригиране на несъответствието по реда на чл. 45е, ал. 6 ППЗСПЗЗ преди издаване на окончателното възстановително решение. В случая ОСЗ е посочила, че имотите по КВС са в м. "Валого" и попадат в имоти в м."Бачова могила" по АОС.</w:t>
        <w:tab/>
        <w:br/>
        <w:tab/>
        <w:t xml:space="preserve">Предвид на изложените съображения, касационният съдебен състав приема, че обжалваното съдебно решение е правилно, не са налице отменителни основания по смисъла на чл. 209, т. 3 АПК, поради което следва да бъде оставено в сила.</w:t>
        <w:tab/>
        <w:br/>
        <w:tab/>
        <w:t xml:space="preserve">С оглед изхода на спора претенцията на касационния жалбоподател за присъждане на разноски, представляващи юрисконсултско възнаграждение, следва да се остави без уважение.</w:t>
        <w:tab/>
        <w:br/>
        <w:tab/>
        <w:t xml:space="preserve">Водим от горното и на чл. 221, ал. 2, изречение първо, предложение първо АПК, Върховният административен съд, трето отделение,РЕШИ: </w:t>
        <w:tab/>
        <w:br/>
        <w:tab/>
        <w:t xml:space="preserve">ОСТАВЯ В СИЛА решение №90 от 15. 04. 2019 г. по адм. д. № 45/2019 г. на Административен съд – Кюстендил.</w:t>
        <w:tab/>
        <w:br/>
        <w:tab/>
        <w:t xml:space="preserve">О. Б. У. искането на процесуалния представител на областен управител на област с административен център Кюстендил за присъждане на юрисконсултско възнаграждение. Решението е окончателно. </w:t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 жалба на областния управител на област с административен център гр. К., приподписана от юрист Радославова, против решение №90 от 15. 04. 2019 г. по адм. д. № 45/2019 г. на Административен съд – Кюстендил, с което е отхвърлено оспорването му срещу решение №395 по Протокол №10/19. 12. 2018г. на Общински съвет Невестино, с което на основание чл. 21, ал. 1, т. 8 от ЗМСМА, §27, ал. 2, т. 1 от П. З. З. и чл. 45, ал. 2 от ППЗСПЗЗ предоставя поземлени имоти – земеделски земи от общинския поземлен фонд, включително пасища и мери по чл. 19 от ЗСПЗЗ за възстановяване на бившите им собственици, респ. техните наследници. С касационната жалба и в съдебно заседание чрез упълномощен юрист Радославова се релевират касационни основания по смисъла на чл. 209, т. 3 АПК. Касационният жалбоподател оспорва изводите на първоинстанционния съд и твърди, че оспореният съдебен акт е неправилен, поради нарушение на материалния закон и необоснованост. Излага, че има несъответствие в скиците за процесните имоти и липса на идентичност на имотите възстановени от ОСЗ. Смята, че не са били налице предпоставките по §27, ал. 2, т. 1 от ПЗР на ЗИД на ЗСПЗЗ, поради което решението на административния съд е неправилно. Иска отмяна на обжалваното решение, както и иска присъждане на юрисконсултско възнаграждение.</w:t>
        <w:tab/>
        <w:br/>
        <w:tab/>
        <w:t xml:space="preserve">О. О съвет – Невестино, редовно призован не се явява и не изразява становище по касационната жалба.</w:t>
        <w:tab/>
        <w:br/>
        <w:tab/>
        <w:t xml:space="preserve">Заинтересованата страна - С.К, редовно призован не се явява и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жалба. Излага, че правилно е прието, че оспореното решение на административния орган е съобразено с приложимия материален закон и са налице кумулативно предвидените предпоставки по §27 ал. 2т. 1 от ПЗР на ЗИД на ЗСПЗЗ, предвид на което решението на ОбС-Невестино взето по Протокол 10/19. 12. 2018г. е законосъобразно. Смята, че в процедурата по вземане на решения по §27 ал. 2 т. 1 от ПЗР на ЗИД на ЗСПЗЗ, ОбС-Невестино се произнася в условията на обвързана компетентност, като е правомощие на ОСЗ да прецени дали имотите подлежат на възстановяване по правилата и реда на ЗСПЗЗ и ППЗСПЗЗ. Излага, че от заключението на вещото лице е видно, че се касае за едни и същи имоти, независимо от посочените различни наименование на местностите и са налице са безспорни писмени доказателства индивидуализиращи по несъмнен начин имотите. Смята, че решението следва да се остави сила.</w:t>
        <w:tab/>
        <w:br/>
        <w:tab/>
        <w:t xml:space="preserve">Настоящият съдебен състав на Върховният административен съд, трето отделение, приема, че касационната жалба е процесуално допустима, подадена от надлежна страна в преклузивния срок, визиран в чл. 221, ал. 1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№90 от 15. 04. 2019 г. по адм. д. № 45/2019 г. на Административен съд – Кюстендил, е отхвърлено оспорването на областния управител на област с административен център гр. К. срещу решение №395 по Протокол №10/19. 12. 2018г. на Общински съвет Невестино, с което на основание чл. 21, ал. 1, т. 8 от ЗМСМА, §27, ал. 2, т. 1 от П. З. З. и чл. 45, ал. 2 от ППЗСПЗЗ предоставя поземлени имоти – земеделски земи от общинския поземлен фонд, включително пасища и мери по чл. 19 от ЗСПЗЗ за възстановяване на бившите им собственици, респ. техните наследници. Административен съд – Кюстендил е приел, че решението на ОбС -Невестино е издадено от компетентен орган, за предоставяне на земи по реда на § 27, ал. 2, т. 1 от ПЗР към ЗИД на ЗСПЗЗ от общинския поземлен фонд, в правомощията на ОбС по чл. 21, ал. 1, т. 8 ЗМСМА за разпореждане с общинско имущество. В случая земеделските земи, визирани в оспореното решение на ОбС - Невестино представляват имоти – частна общинска собственост по чл. 19, ал. 1 ЗСПЗЗ и за тях са издадени АОС по чл. 5 ЗОС. Според първостепенния съд решението е взето в предписаната от закона писмена форма, като са обективирани в Протокол от заседание № 10 на ОбС от 19. 12. 2018 г. и съдържа реквизитите по чл. 59, ал. 2 АПК - посочен е органът - издател на актовете, изложени са фактически и правни основания за тяхното приемане, разпоредителните части съдържат ясна воля на колективния орган за разрешаване на въпросите, предмет на производството. В мотивите на обжалваното съдебно решение е отразено, че при приемане на решенията от ОбС – Невестино е спазена процедурата по чл. 45ж, ал. 1 и 2 ППЗСПЗЗ за образуване на преписката по мотивирани искания от ОСЗ до кмета на общината с приложени възстановителни решения за имотите и скици – проекти, издадени от ОС "Земеделие". Съдът е приел, че проведеното заседание на ОбС е законно, защото има необходимия кворум по чл. 27, ал. 2 ЗМСМА и атакуваното решение е прието с пълно мнозинство. Първоинстанционният съд е приел, въз основа на събраните по делото доказателства, включително и приетата съдебно - техническа експертиза, че оспореното решение съответства на материалния закон, тъй като фактическият състав за предоставяне на земите по § 27, ал. 2, т. 1 от ПРЗ към ЗИД на ЗСПЗЗ съдържа три кумулативни елемента: 1/ земи от общинския поземлен фонд, 2/ решение на ОСЗ по признаване правото на възстановяване на собствеността в съществуващи или възстановими стари реални граници и 3/ установяване на границите на земеделските имоти, а в случая посочените три кумулативно регламентирани изисквания са налице. Административният съд е разгледал възраженията на жалбоподателя, че е налице несъответствие между приложените скици-проекти и АОС по отношение на местностите, в които се намират имотите, като е приел, че е неоснователно, предвид на това, че от заключението се установя, че става въпрос за едни и същи имоти, независимо от посочените различни наименования на местностите, както и че в КВС на земеделските земи, за имотите с признато и възстановено право на собственост и установени граници /съседи/, местностите и начинът на трайно ползване, са съгласно решението за възстановяване правото на собственост. На второ място съдът е приел за неоснователно възражението на областния управител за незаконосъобразност на решението на ОбС, свързано с непредставяне на скици-проект от СГКК, предвид на това, че съгласно чл. 45ж, ал. 1 от ППЗСПЗЗ към мотивираното искане на ОСЗ се прилагат скица-проект на имота, издадена от ОСЗ или от СГКК, а в случая са представени от ОСЗ, след като със заповед №РД-18-1405/01. 08. 2018г. на изпълнителния директор на АГКК са одобрени нови скици, но след като мотивираното искане е внесено в О. Н на 13. 07. 2018г., т. е. преди одобряването на КККР.</w:t>
        <w:tab/>
        <w:br/>
        <w:tab/>
        <w:t xml:space="preserve">Настоящият съдебен състав на Върховния административен съд приема, че обжалваното съдебно решение е валидно, допустимо и правилно. При постановяването му не са допуснати нарушения обуславящи касационни основания, които изискват неговата отмяна. Въз основа на цялостно изяснена фактическа и правна обстановка, след задълбочено обсъждане доводите на страните и правнорелевантните факти, първоинстанционният съд е произнесъл правилно решение.</w:t>
        <w:tab/>
        <w:br/>
        <w:tab/>
        <w:t xml:space="preserve">Обективно е установено от административния съд, че по подадено заявление №00684/11. 12. 1991г. до ПК – Кюстендил от наследодателя З.К за възстановяване правото на собственост върху притежавани от него имоти в землището на с. Е., обл.Кюстендил е издадено решение №06039/17. 06. 1993г., с което ОС "Земеделие" е възстановила правото на собственост в съществуващи /възстановими/ стари реални граници върху 17 имота. Въз основа на това решение заинтересованата страна С.К, като наследник на З.К, е поискал по реда на Наредба №49/05. 11. 2004г. за поддържане на картата на възстановената собственост, да се извърши заснема на имотните граници на имота по т. 12 от решението – овощна градина от 2. 500 дка в м.“Валого“ в землището на с. Е., като след нанасяне върху КВС е установено, че заснетия имот попада върху три имота по КВС, като са образувани за всяка част от засегнатите имоти проектен имот /4 бр./, които попадат в части от имоти частна общинска собственост, придобити по реда на чл. 19, ал. 1 от ЗИД ЗСПЗЗ.Уено е, че производството по издаване на оспорения административен акт е започнало въз основа на мотивирано искане с изх.№РД-05-533/13. 07. 2018г. на началника на ОСЗ - Невестино до ОбС – Невестино, на основание §27, ал. 2, т. 1 от П. З. З. за предоставяне на процесните имоти за възстановяване на правоимащите, към което са приложени копие от решение №06039/17. 06. 1993г. и скици-проект. Искането на ОСЗ е внесено за разглеждане в ОбС – Невестино и на заседание, проведено на 19. 12. 2018г. и обективирано в Протокол №10/2018г. Общинският съвет го е разгледал и при пълно мнозинство е прието решение №395, с което са предоставени на ОСЗ – Невестино посочените имоти за възстановяване на н-ци на З.К.</w:t>
        <w:tab/>
        <w:br/>
        <w:tab/>
        <w:t xml:space="preserve">Областният управител е оспорил решението на ОбС - Невестино пред административния съд. В производството съдът е допуснал и приел съдебно-техническа експертиза, като въз основа на заключението е прието, че за имотите по решение №395 по Протокол №10/2018г. на ОбС – Невестино местностите по скиците-проект и по решение №06039/17. 06. 1993г. на ОСЗ – Невестино съвпадат, но се различават с местностите по КВС, от които са образувани. Констатирано е, че местоположението и границите на имотите по скиците-проект на ОСЗ се установяват по реда на чл. 45е от ППЗСПЗЗ – процедура, която е проведена в случая. Посочено е, че е налице разминаване в наименованието на местностите, но не и като разположение на място, т. е. налице е идентичност на имотите. Отделно от това е констатирано, че за землището на с. Е., обл.Кюстендил има КККР, одобрени със заповед №РД-18-1405/01. 08. 2018г. на изпълнителния директор на АГКК, която карта е утвърдена, след като ОСЗ - Невестино е внесла искането до ОбС - Невестино за предоставяне на земи от общинския поземлен фонд по реда на § 27, ал. 2, т. 1 от ПРЗ към ЗИД на ЗСПЗЗ.</w:t>
        <w:tab/>
        <w:br/>
        <w:tab/>
        <w:t xml:space="preserve">В съответствие с чл. 221, ал. 2, предл. 2 от АПК настоящият съдебен състав споделя мотивите на първоинстанционния съд за законосъобразност на административния акт на ОбС - Невестино.</w:t>
        <w:tab/>
        <w:br/>
        <w:tab/>
        <w:t xml:space="preserve">Неоснователно е възражението по касационната жалба, че първоинстанционният съд не е съобразил, че е налице несъответствие между приложените скици-проекти на ОСЗ и АОС по отношение на местностите, в които се намират имотите. Обосновано и законосъобразно съдът въз основа на заключението на СТЕ е приел, че в случая се отнася за едни и същи имоти, възстановени на наследодателя с решение №06039/17. 06. 1993г. на ОСЗ, като посочените различни наименования на местностите по скиците - проекти и КВС на земеделските земи, за имотите с признато и възстановено право на собственост и установени граници /съседи/, местността "Валого" и начинът на трайно ползване, а по одобрената КККР по заповед №РД-18-1405/01. 08. 2018г. на изпълнителния директор на АГКК, е посочена друга местност "Бачова могила", но се отнася до същите имоти по разположение и граници. заключението на СТЕ кореспондират на заявеното в искането на ОСЗ до ОбС, че възстановените имоти по решението на ОСЗ в м."Валого" нанесени върху КВС образуват съответни части от имоти в м."Бачова могила" посочени в актовете за общинска собственост. Обективно съдът е установил и приел, че процесните имоти са идентични по разположение, но с различни посочени местности. Наличието на влязло в сила решение на ОСЗ за възстановената собственост обуславя наличието на предпоставакта по §27, ал. 2,т. 1 от ПЗР на ЗСПЗЗ за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граници, което предопределя и обвързаната компетентност на общинския съвет за предоставяне от общинския поземлен фонд на имоти по чл. 19 от ЗСПЗЗ - останали след възстановяването на правата на собствениците, които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собственост. Именно за тези земи е предвидена специалната процедура по §27 от ПЗР на ЗИД на ЗСПЗЗ за предоставяне на правоимащи лица.</w:t>
        <w:tab/>
        <w:br/>
        <w:tab/>
        <w:t xml:space="preserve">Неоснователно е и възражението на касатора, че съдът не е съобразил, че от ОСЗ не са представени на скици-проект от СГКК. Правилно съдът е приел, че съгласно разпоредбата на чл. 45ж, ал. 1 от ППЗСПЗЗ към мотивираното искане на ОСЗ се прилагат скица-проект на имота, издадена от ОСЗ или от СГКК. В случая към момента на подаване на искането с изх.№РД-05-533/13. 07. 2018г. на началника на ОСЗ - Невестино до ОбС – Невестино са приложени скици - проекти и в самото заявление са отразени местностите "Валого" и "Бачова могила" по съществуващата КВС. Към този момент не е била приета КККР, а едва с издаването на заповед №РД-18-1405/01. 08. 2018г. на изпълнителния директор на АГКК. Независимо от това е съобразено от съда, че се отнася до идентичност на имотите, така както е посочено в искането на ОСЗ и констатирано със заключението на СТЕ. Констатираната идентичност на имотите по местоположение от една страна по решението на ОСЗ и актовете за общинска собственост, нанесени и посочени в скиците - проекти на ОСЗ, обуславя извод, че се отнася до едни и същи имоти, но посочени в различни местности в АОС, а впоследствие и в КККР.</w:t>
        <w:tab/>
        <w:br/>
        <w:tab/>
        <w:t xml:space="preserve">С оглед на изложеното настоящият съдебен състав намира, че правилно е преценил, въз основа на събрания по делото доказателствен материал, включително и заключението на вещото лице, че е налице изискуемата идентичност на процесните имоти, посочени по решението на ОбС - Невестино и местностите по скиците - проекти на ОС "Земеделие", АОС и скиците - проекти за делба на ОСЗ - Невестино. Издаването на скици – проекти от КВС преди да е влязла в сила КККР за населеното место не представлява нарушение на процедурата, доколкото КВС е действаща карта и съобразно чл. 41, ал. 1, т. 1 ЗКИР, КККР съдържа нейните отреждания, поради което при евентуално установено несъответствие в местностите между КВС и КККР реституционният орган, а именно - ОС "Земеделие", има възможност за последващо коригиране на несъответствието по реда на чл. 45е, ал. 6 ППЗСПЗЗ преди издаване на окончателното възстановително решение. В случая ОСЗ е посочила, че имотите по КВС са в м. "Валого" и попадат в имоти в м."Бачова могила" по АОС.</w:t>
        <w:tab/>
        <w:br/>
        <w:tab/>
        <w:t xml:space="preserve">Предвид на изложените съображения, касационният съдебен състав приема, че обжалваното съдебно решение е правилно, не са налице отменителни основания по смисъла на чл. 209, т. 3 АПК, поради което следва да бъде оставено в сила.</w:t>
        <w:tab/>
        <w:br/>
        <w:tab/>
        <w:t xml:space="preserve">С оглед изхода на спора претенцията на касационния жалбоподател за присъждане на разноски, представляващи юрисконсултско възнаграждение, следва да се остави без уважение.</w:t>
        <w:tab/>
        <w:br/>
        <w:tab/>
        <w:t xml:space="preserve">Водим от горното и на чл. 221, ал. 2, изречение първо, предложение първо АПК, Върховният административен съд, трето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№90 от 15. 04. 2019 г. по адм. д. № 45/2019 г. на Административен съд – Кюстендил.</w:t>
        <w:tab/>
        <w:br/>
        <w:tab/>
        <w:t xml:space="preserve">О. Б. У. искането на процесуалния представител на областен управител на област с административен център Кюстендил за присъждане на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