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№19/28.01.2020 по гр. д. №3636/2019 на ВКС, ГК, IV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19</w:t>
        <w:tab/>
        <w:br/>
        <w:tab/>
        <w:t xml:space="preserve"/>
        <w:tab/>
        <w:br/>
        <w:tab/>
        <w:t xml:space="preserve"> София, 28. 01. 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състав: </w:t>
        <w:tab/>
        <w:br/>
        <w:tab/>
        <w:t xml:space="preserve"> </w:t>
        <w:tab/>
        <w:br/>
        <w:tab/>
        <w:t xml:space="preserve">Председател: ВЕСКА РАЙЧЕВА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изслуша докладваното от съдия Е. В гр. д. № 3636/2019 г. и за да се произнесе съобрази следното:</w:t>
        <w:tab/>
        <w:br/>
        <w:tab/>
        <w:t xml:space="preserve"> </w:t>
        <w:tab/>
        <w:br/>
        <w:tab/>
        <w:t xml:space="preserve">Съдебният състав на ВКС констатира, че е налице пречка за участие в делото по смисъла на чл. 22, ал. 1, т. 6 ГПК, тъй като вече се е произнасял по спора между същите страни по гр. д. № 1423/2017 г. по описа на Върховния касационен съд, с оглед на което са налице предпоставките за отвод.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ІV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ОТСТРАНЯВА членовете на съдебния състав от решаването на спора по гр. д. № 3636/2019 г. по описа на Върховния касационен съд, Четвърто гражданско отделение.</w:t>
        <w:tab/>
        <w:br/>
        <w:tab/>
        <w:t xml:space="preserve"> </w:t>
        <w:tab/>
        <w:br/>
        <w:tab/>
        <w:t xml:space="preserve"> Делото да се докладва за определяне на друг съдия-докладчик.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