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№262/14.03.2016 по гр. д. №805/2016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262гр.София, 14 март 2016 г.В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двадесет и пети февруари,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МАРИО ПЪРВАНОВ </w:t>
        <w:tab/>
        <w:br/>
        <w:tab/>
        <w:t xml:space="preserve"> </w:t>
        <w:tab/>
        <w:br/>
        <w:tab/>
        <w:t xml:space="preserve"> ЧЛЕНОВЕ: МАРГАРИТА ГЕОРГИЕВА ЕРИК ВАСИЛЕВ</w:t>
        <w:tab/>
        <w:br/>
        <w:tab/>
        <w:t xml:space="preserve"> </w:t>
        <w:tab/>
        <w:br/>
        <w:tab/>
        <w:t xml:space="preserve">като разгледа докладваното от съдия Ерик Василев гражданско дело № 805 по описа за 2016 година, за да се произнесе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 </w:t>
        <w:tab/>
        <w:br/>
        <w:tab/>
        <w:t xml:space="preserve"> </w:t>
        <w:tab/>
        <w:br/>
        <w:tab/>
        <w:t xml:space="preserve">Образувано е по касационна жалба на Р. В. П., чрез адвокат Т. Т. от АК-Р. срещу решение № 516 от 20. 11. 2015 г. по гр. д. № 757/2015 г. на Окръжен съд Русе, с което се отменя решение № 1080/27. 08. 2015 г. по гр. д. № 6450/2014 г. на Русенски районен съд за отхвърляне на молбата на И. Л. П. срещу Р. В. П., да се даде разрешение за пътуване на детето Й. Р. П. в чужбина и издаването на необходимите й лични документи за това, на основание чл. 127а, ал. 2 СК, като вместо това молбата е уважена.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 намира, че подадената касационна жалба е процесуално недопустима и следва да се остави без разглеждане, поради следните съображения:</w:t>
        <w:tab/>
        <w:br/>
        <w:tab/>
        <w:t xml:space="preserve"> </w:t>
        <w:tab/>
        <w:br/>
        <w:tab/>
        <w:t xml:space="preserve">Съгласно чл. 280, ал. 2, т. 2 ГПК (изм. ДВ, бр. 50 от 03. 07. 2015 г. в сила от 07. 07. 2015 г.), не подлежат на касационно обжалване решенията по въззивни дела в производства по чл. 127а от Семейния кодекс, а според § 14 от ПЗР на ЗИД на ГПК, подадените преди влизането в сила на изменението на Гражданския процесуален кодекс (ДВ, бр. 50 от 2015г.) касационни жалби, частни жалби по чл. 274, ал. 2 от ГПК и жалби срещу решения на ВКС по чл. 80, ал. 3 от ЗННД се разглеждат по досегашния ред. Касационната жалба на Р. В. П. срещу въззивното решение на Окръжен съд – Русе е депозирана в съда на 22. 12. 2015 г., т. е. след влизането в сила на измененията на разпоредбата на чл. 280, ал. 2 от Гражданския процесуален кодекс, поради което подадената касационна жалба следва да се остави без разглеждане като процесуално недопустима.</w:t>
        <w:tab/>
        <w:br/>
        <w:tab/>
        <w:t xml:space="preserve"> </w:t>
        <w:tab/>
        <w:br/>
        <w:tab/>
        <w:t xml:space="preserve">Воден от изложеното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ОСТАВЯ БЕЗ РАЗГЛЕЖДАНЕ касационната жалба с вх. № 13765 от 22. 12. 2015 г. на Р. В. П., чрез адвокат Т. Т. от АК-Р. срещу въззивно решение № 516 от 20. 11. 2015 г. по гр. д. № 757/2015 г. на Окръжен съд Русе.</w:t>
        <w:tab/>
        <w:br/>
        <w:tab/>
        <w:t xml:space="preserve"> </w:t>
        <w:tab/>
        <w:br/>
        <w:tab/>
        <w:t xml:space="preserve">Определението може да се обжалва с частна жалба пред друг състав на Върховния касационен съд в едноседмичен срок от връчването му.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