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№6025/27.09.2021 по гр. д. №288/2021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60254</w:t>
        <w:tab/>
        <w:br/>
        <w:tab/>
        <w:t xml:space="preserve"> </w:t>
        <w:tab/>
        <w:br/>
        <w:tab/>
        <w:t xml:space="preserve">гр.София, 27. 09. 2021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Трето отделение на Гражданска колегия в закрито съдебно заседание на двадесети септември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Е. ТЧЛЕНОВЕ: Д. Д. Г Николаева</w:t>
        <w:tab/>
        <w:br/>
        <w:tab/>
        <w:t xml:space="preserve"> </w:t>
        <w:tab/>
        <w:br/>
        <w:tab/>
        <w:t xml:space="preserve">като изслуша докладваното от съдия Д. Д гр. д. № 288 по описа за 2021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от ГПК.</w:t>
        <w:tab/>
        <w:br/>
        <w:tab/>
        <w:t xml:space="preserve"> </w:t>
        <w:tab/>
        <w:br/>
        <w:tab/>
        <w:t xml:space="preserve">Образувано е по молба на Областна администрация на област Габрово за допълване на определението по делото, като се присъдят 7 530 лв. разноски за отговора на касационната жалба.</w:t>
        <w:tab/>
        <w:br/>
        <w:tab/>
        <w:t xml:space="preserve"> </w:t>
        <w:tab/>
        <w:br/>
        <w:tab/>
        <w:t xml:space="preserve">Касаторът „Топлик“ ЕООД не взема становище по молбата.</w:t>
        <w:tab/>
        <w:br/>
        <w:tab/>
        <w:t xml:space="preserve"> </w:t>
        <w:tab/>
        <w:br/>
        <w:tab/>
        <w:t xml:space="preserve">Съдът, като взе предвид становището на молителя и данните по делото, приема следното:</w:t>
        <w:tab/>
        <w:br/>
        <w:tab/>
        <w:t xml:space="preserve"> </w:t>
        <w:tab/>
        <w:br/>
        <w:tab/>
        <w:t xml:space="preserve">С решение № 1203 от 28. 09. 2020 г. по в. гр. д. № 380 по описа за 2020 г. на Софийския апелативен съд е отменено решение № 6241 от 23. 08. 2019 г. по гр. д. № 3458/2018 г. по описа на Софийския градски съд, ГО-I-17 състав, в частта, с която Областната администрация на област Габрово е осъдена да заплати на П. И. П. и Г. П. П. по 150 000 лв. обезщетение за неимуществени вреди и е постановено друго за отхвърляне на тези искове. В тази част обаче въззивното решение не е обжалвано и е влязло в сила. Производството пред касационната инстанция е образувано по касационна жалба на „Топлик“ ЕООД срещу решение № 1203 от 28. 09. 2020 г., постановено по в. гр. д. № 380 по описа за 2020 г. на Софийския апелативен съд в частта, с която е потвърдено решение № 6241 от 23. 08. 2019 г. по гр. д. № 3458/2018 г. по описа на Софийския градски съд, ГО-I-17 състав, за осъждане на касатора да заплати на П. И. П. и Г. П. П. сумата от 150 000 лева на всеки от ищците, представляваща обезщетение за неимуществени вреди от смъртта на Б. Х. Б., настъпила на 14. 03. 2013 г. С определение № 356 от 5. 5.20121 г. по настоящото дело касационно обжалване на решението на Софийския апелативен съд в обжалваната част не е допуснато. Следователно Областна администрация на област Габрово не е страна в касационното производство, поради което разноски не и се дължат. Сторените разходи за отговора на касационната жалба следва да останат за сметка на Областната администрация, която ги е извършила, дори ако се приеме, че е трето лице-помагач на страната на касатора/чл. 78, ал. 10, изречение първо от ГПК/.</w:t>
        <w:tab/>
        <w:br/>
        <w:tab/>
        <w:t xml:space="preserve"> </w:t>
        <w:tab/>
        <w:br/>
        <w:tab/>
        <w:t xml:space="preserve">По тези съображения съдът приема, че молбата на Областна администрация на област Габрово за допълване на определението по делото, като се присъдят 7 530 лв. разноски за отговора на касационната жалба, е неоснователна и трябва да бъде оставена без уважение.</w:t>
        <w:tab/>
        <w:br/>
        <w:tab/>
        <w:t xml:space="preserve"> </w:t>
        <w:tab/>
        <w:br/>
        <w:tab/>
        <w:t xml:space="preserve">Воден от горното, съставът на Върховния касационен съд на Р. Б, Гражданска колегия, Трето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молбата на Областна администрация на област Габрово за допълване на определението по делото, като се присъдят 7 530 лв. разноски за отговора на касационната жалба.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