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№1059/31.07.2020 по адм. д. №8912/2019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изпълнителния директор на Изпълнителна агенция "Автомобилна администрация" срещу решение № 148 от 27. 05. 2019 г. по адм. д. № 81/2019 г. на Административен съд Кърджали, с което е отменена заповед №РД-01-92 от 31. 01. 2019 г., издадена от изпълнителния директор на Изпълнителна агенция „Автомобилна администрация”/ИА „АА”/, в частт по т.II и по т.III, с които, на основание чл. 148, ал. 10, т. 4, предл. второ ЗДвП и чл. 26, ал. 1, т. 5, предл. първо и ал. 2 и чл. 15, ал. 2, т. 4, предл. второ от Наредба №Н-32 от 16. 12. 2011 год. на МТИТС за периодичните прегледи за проверка на техническата изправност на пътните превозни средства, е прекратен достъпа на И.С и А.Т, до информационната система/ИС/ по чл. 147, ал. 9 от ЗДвП и са заличени от регистъра на председателите на комисиите, извършващи прегледите и на техническите специалисти по чл. 148, ал. 9 от ЗДвП.</w:t>
        <w:tab/>
        <w:br/>
        <w:tab/>
        <w:t xml:space="preserve">Излага касационни основания за неправилност на решението поради нарушение на материалния закон. Неправилно съдът приел, че нарушенията са признати от тях са извършени са поради неумишлени технически грешка и съставляват маловажен случай, не се изисква да е налице вина за извършване на нарушението.</w:t>
        <w:tab/>
        <w:br/>
        <w:tab/>
        <w:t xml:space="preserve">Подадена е и частна жалба от "Метеор-61" ООД срещу решение № 148 от 27. 05. 2019 г. по адм. д. № 81/2019 г. на Административен съд Кърджали, в частта, с която е оставена без разглеждане жалбата на „Метеор-61” ООД, против заповед №РД-01-92 от 31. 01. 2019 г. на изпълнителния директор на Изпълнителна агенция „Автомобилна администрация”/ИА „АА”/, в частта по т.I, с която, на основание чл. 148б, ал. 1, т. 5, предл. първо, ал. 2 и ал. 3 от ЗДвП и чл. 26, ал. 1, т. 5, предл. първо и чл. 15, ал. 2, т. 4, предл. второ от Наредба №Н-32 от 16. 12. 2011 год. на МТИТС за периодичните прегледи за проверка на техническата изправност на пътните превозни средства, са отнети: 1. Разрешение № 304 за извършване на периодични прегледи за проверка на техническата изправност (ПППТИ) на пътните превозни средства (ППС), както и списъка към него, издадено на „Метеор-61” ООД, с адрес на контролно-техническия пункт (КТП) – гр. К., бул. "България" 2А, валидно до 13. 04. 2023 год., предоставените на „Метеор-61” ООД документи, с които се удостоверява извършването на периодичен преглед и индивидуалните печати за заверка на документи, с които се удостоверява извършването на периодичен преглед, предоставени на техническите специалисти, включени в списъка към Разрешение № 304, като недопустима и е прекратено производството по делото в тази част.</w:t>
        <w:tab/>
        <w:br/>
        <w:tab/>
        <w:t xml:space="preserve">Сочи се, че действително към деня на депозиране на жалбата Н.Т не е била вписана като управител и представител на “Метеор-61” ЕООД - Кърджали по партидата на дружеството в АВ, но към тази дата “Метеор-61” ООД - Кърджали не е имал действащ представител поради настъпилата на 16. 11. 2018 год. смърт на вписания като управител Д.В, който е подал възражение пред ИА “АА” в административното производство. На 20. 12. 2018 год. Общото събрание на съдружниците е избрало за управители на “Метеор-61” ООД - Кърджали Н.В и Н.Т и това обстоятелство е било заявено за вписване по партидата на дружеството на 02. 01. 2019 г. Поради постановен отказ на длъжностното лице по регистрацията при АВ в ОС Кърджали е било образувано т. дело №4/2019 г. по повод на депозирана от “Метеор-61” ООД-Кърджали чрез двете управителки жалба. С влязло в сила решение №23/15. 02. 2019 г., по т. дело №4/2019 г. ОС Кърджали отменил отказа на длъжностното лице при АВ в обжалваната му част като указал на длъжностното лице да извърши заявените вписвания - заличаване на съдружници и заличаване на управител поради настъпилата му смърт, които обстоятелства са вписани на 27. 02. 2019 г. и са представени и доказателства в тази насока пред Административен съд Кърджали.</w:t>
        <w:tab/>
        <w:br/>
        <w:tab/>
        <w:t xml:space="preserve">Освен това съставът на АС Кърджали, разглеждащ производството по адм. дело №83/2019 г., / което е присъединено към адм. д. № 81/2019 г./ е оставил без движение депозираната от дружеството жалба против атакуваната заповед, като е дал срок да представят доказателства за представителната власт на Н.Т, както и да внесат дължимата държавна такса. В законоустановения срок с молба с вх.№542/01. 03. 2019 г. дружеството е отстранило нередовностите в депозираната жалба като представили изискуемите се документи. По адм. д. № 81/2019 г. съдът не е указал, че "Метеор-61" ООД - Кърджали не е надлежно представлявано и не е дал възможност да отстранят своевременно, ако е налице този порок в представителната н власт.</w:t>
        <w:tab/>
        <w:br/>
        <w:tab/>
        <w:t xml:space="preserve">Подадената частна жалба от "Метеор-61" ООД - Кърджали е процесуално допустима, а по същество основателна.</w:t>
        <w:tab/>
        <w:br/>
        <w:tab/>
        <w:t xml:space="preserve">За да остави без разглеждане жалбата на „Метеор-61” ООД, против т.I от заповед №РД-01-92 от 31. 01. 2019 г. на изпълнителния директор на Изпълнителна агенция „Автомобилна администрация", съдът е приел, е видно от представеното и прието като доказателство по делото извлечение от Търговския регистър и Регистъра на ЮЛНЦ от датата 20. 02. 2019 год., търговското дружество „Метеор-61" ООД град Кърджали има вписан само един единствен управител - Д.В. В жалбата от „Метеор-61" ООД град Кърджали, подадена против процесната заповед на 15. 02. 2019 год. и изготвена на същата дата е посочено, че търговското дружество се представлява от Н.Т, която не е управител на търговското дружество, нито е прокурист. Видно от същото извлечение от Търговския регистър и Регистъра на ЮЛНЦ от датата 20. 02. 2019 год. за „Метеор-61" ООД град Кърджали лицето е едно от 18/осемнадесетте/ съдружници - физически лица в дружеството. От приложените по административната преписка писмени доказателства е видно, че всички писма и уведомления в хода на производството са адресирани до управителя на дружеството Д.В и са получавани от него, който, в качеството си на управител на „Метеор-61" ООД град Кърджали, е подал и писмено възражение по образуваното производство за отнемане на Разрешение №304 за извършване на периодични прегледи за проверка на техническата изправност (ПППТИ) на пътните превозни средства (ППС), както и списъка към него, издадено на „Метеор-61" ООД. Съдът приел за основателно възражението на ответника по жалбите че жалбата на „Метеор- 61" ООД град Кърджали е подадена от лице без представителната власт и че е нередовно подадена. Частната жалба на "Метеор-61" ООД е основателна.</w:t>
        <w:tab/>
        <w:br/>
        <w:tab/>
        <w:t xml:space="preserve">От приложеното адм. дело №83/2019 г. на АС Кърджали, се установява, че съставът на Административен съд Кърджали, разглеждащ производството по адм. дело №83/2019 г., / което е присъединено към адм. д. № 81/2019 г. за общо разглеждане/ е оставил без движение депозираната от дружеството жалба против атакуваната заповед, като е дал срок да се представят доказателства за да внесат дължимата държавна такса. В законоустановения срок с молба с вх.№542/01. 03. 2019 г. дружеството е отстранило нередовноста в депозираната жалба, като освен че внесло държавна такса е представило доказателства за представителната власт на лицето подало жалбата - справка за актуалното състояние на дружеството, от която е видно, че Н.Т впослествие е вписана като управител на дружеството.</w:t>
        <w:tab/>
        <w:br/>
        <w:tab/>
        <w:t xml:space="preserve">По адм. д. № 81/2019 г. съдът не е указал, че "Метеор-61" ООД - Кърджали не е надлежно представлявано към момента на подаване на жалбата и не е дал възможност да се отстрани тази нередовност, с потвърждаване на подаването на жалбата от надлежния управител и приподписване на жалбата от него, с оглед на което производството по жалбата на "Метеор-61" ООД - Кърджали е неправилно прекратено. Съдът не е оставил жалбата без движение и не е дал 7-дневен срок по чл. 158, ал. 1 АПК за отстраняване на нередовността. Обжалваното прекратително определение следва да се отмени и делото да се върне в тази част на същия съд за продължаване на съдопроизводствените действия.</w:t>
        <w:tab/>
        <w:br/>
        <w:tab/>
        <w:t xml:space="preserve">Касационната жалба на изпълнителния директор на Изпълнителна агенция "Автомобилна администрация" следва да се разгледа след постановяването на решение от Административен съд Кърджали по жалбата на "Метеор-61" ООД против заповед №РД-01-92 от 31. 01. 2019 г. на изпълнителния директор на Изпълнителна агенция „Автомобилна администрация”/ИА „АА”/, в частта по т.I. Първоинстанционните жалби на "Метеор-61" ООД и на И.С и А.Т са подадени срещу заповед №РД-01-92 от 31. 01. 2019 г., в двете й части, която се основава на едни и същи факти и обстоятелства, поради което и двете дела адм. д. № 81/2019 г. и №83/2019 г. на Административен съд Кърджали, са съединени за общо разглеждане от Административен съд Кърджали в едно съдебно производство. Следователно след като се постанови първоинстанционно решение и по другата жалба на "Метеор-61" ООД, едва тогава следва да се разгледа касационната жалба на изпълнителния директор на Изпълнителна агенция "Автомобилна администрация" срещу съдебното решение в частта по жалбата на "Метеор-61" ООД. С оглед на това в тази част касационното производство следва да се прекрати и след постановяване на решение по същество от първоинстаннционния съд по жалбата на "Метеор-61" ООД срещу административния акт, касационната жалба на изпълнителния директор на Изпълнителна агенция "Автомобилна администрация" следва отново да се изпрати за разглеждане на Върховния административен съд.</w:t>
        <w:tab/>
        <w:br/>
        <w:tab/>
        <w:t xml:space="preserve">Като има предвид изложените мотиви, Върховният административен съд, Седмо отделение РЕШИ: </w:t>
        <w:tab/>
        <w:br/>
        <w:tab/>
        <w:t xml:space="preserve">ОТМЕНЯ решение № 148 от 27. 05. 2019 г. по адм. д. № 81/2019 г. на Административен съд Кърджали, в частта с характер на определение, с която е оставена без разглеждане жалбата на „Метеор-61” ООД, против заповед №РД-01-92 от 31. 01. 2019 г. на изпълнителния директор на Изпълнителна агенция „Автомобилна администрация” в частта по т.I и е прекратено производството по делото, като</w:t>
        <w:tab/>
        <w:br/>
        <w:tab/>
        <w:t xml:space="preserve">ВРЪЩА делото в тази част на същия съд за продължаване на съдопроизводствените действия.</w:t>
        <w:tab/>
        <w:br/>
        <w:tab/>
        <w:t xml:space="preserve">ПРЕКРАТЯВА производството по настоящото дело № 8912/2019 г. на Върховния административен съд, в частта по касационната жалба на изпълнителния директор на Изпълнителна агенция "Автомобилна администрация" срещу решение № 148 от 27. 05. 2019 г. по адм. д. № 81/2019 г. на Административен съд Кърджали, с което е отменена заповед №РД-01-92 от 31. 01. 2019 г., издадена от изпълнителния директор на Изпълнителна агенция „Автомобилна администрация”/ИА „АА”/, в частта по т.II и по т.III.</w:t>
        <w:tab/>
        <w:br/>
        <w:tab/>
        <w:t xml:space="preserve">След постановяването на първоинстанционно решение по жалбата на „Метеор-61” ООД против заповед №РД-01-92 от 31. 01. 2019 г. на изпълнителния директор на Изпълнителна агенция „Автомобилна администрация” в частта по т.I, касационната жалба на изпълнителния директор на Изпълнителна агенция "Автомобилна администрация" срещу решение № 148 от 27. 05. 2019 г. по адм. д. № 81/2019 г. на Административен съд Кърджали, с което е отменена заповед №РД-01-92 от 31. 01. 2019 г., издадена от изпълнителния директор на Изпълнителна агенция „Автомобилна администрация”/ИА „АА”/, в частта по т.II и по т.III. да се изпрати отново на Върховния административен съд за разглеждането й.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