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№179/16.04.2018 по гр. д. №538/2018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179</w:t>
        <w:tab/>
        <w:br/>
        <w:tab/>
        <w:t xml:space="preserve"> </w:t>
        <w:tab/>
        <w:br/>
        <w:tab/>
        <w:t xml:space="preserve">гр. София 16.04.2018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02 април през две хиляди и осемнадесета година в състав:</w:t>
        <w:tab/>
        <w:br/>
        <w:tab/>
        <w:t xml:space="preserve"> </w:t>
        <w:tab/>
        <w:br/>
        <w:tab/>
        <w:t xml:space="preserve"> ПРЕДСЕДАТЕЛ:СТОИЛ СОТИРОВ ЧЛЕНОВЕ: ВАСИЛКА ИЛИЕВА </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ч. гр. дело № 538 по описа за 2018 година, за да се произнесе взе предвид следното:</w:t>
        <w:tab/>
        <w:br/>
        <w:tab/>
        <w:t xml:space="preserve"> </w:t>
        <w:tab/>
        <w:br/>
        <w:tab/>
        <w:t xml:space="preserve">Производството по делото е по реда на чл. 274, ал. 2 ГПК.</w:t>
        <w:tab/>
        <w:br/>
        <w:tab/>
        <w:t xml:space="preserve"> </w:t>
        <w:tab/>
        <w:br/>
        <w:tab/>
        <w:t xml:space="preserve">Образувано е по подадена частна жалба от ищцата Е. Е. В. срещу определение № 812/17.11.2017 г. по гр. дело № 1845/2017 г. на ВКС, III г. о., в частта, с която е оставена без разглеждане касационната жалба от Е. Е. В. срещу решение № 76/07.03.2017 г. по гр. дело № 108/2017 г. на Врачанския окръжен съд в частта, с която е потвърдено решение № 4/05.01.2017 г. по гр. дело № 3420/2016 г. на Врачанския районен съд за отхвърляне на предявените евентуално от касаторката срещу Д. п. „С. и Т.” В. искове с правно основание чл. 220, ал. 1 КТ за сумата 430.09 лв. обезщетение за неспазен срок за предизвестие и с правно основание чл. 224, ал. 1 КТ за сумата 175.95 лв. обезщетение за неползван годишен отпуск, ведно със законната лихва върху главниците, считано от 10.08.2016 г. до окончателното изплащане и е прекратено производството по делото в тази част. Поддържаното основание за неправилност е незаконосъобразност. Искането е за отмяна на определението и връщане на делото на същия съдебен състав за произнасяне по подадената касационна жалба в частта, която е оставена без разглеждане.</w:t>
        <w:tab/>
        <w:br/>
        <w:tab/>
        <w:t xml:space="preserve"> </w:t>
        <w:tab/>
        <w:br/>
        <w:tab/>
        <w:t xml:space="preserve">С частната жалба е заявено искане назначения особен представител на жалбоподателката адв. Д. К. да бъде заменен с друг адвокат. </w:t>
        <w:tab/>
        <w:br/>
        <w:tab/>
        <w:t xml:space="preserve"> </w:t>
        <w:tab/>
        <w:br/>
        <w:tab/>
        <w:t xml:space="preserve">С определение № 53/07.02.2018 г. по гр. дело № 1845/2017 г. на ВКС, III г. о. искането е оставено без уважение. </w:t>
        <w:tab/>
        <w:br/>
        <w:tab/>
        <w:t xml:space="preserve"> </w:t>
        <w:tab/>
        <w:br/>
        <w:tab/>
        <w:t xml:space="preserve">Ответникът по частната жалба е изразил становище за неоснователност на частната жалба.</w:t>
        <w:tab/>
        <w:br/>
        <w:tab/>
        <w:t xml:space="preserve"> </w:t>
        <w:tab/>
        <w:br/>
        <w:tab/>
        <w:t xml:space="preserve">Върховният касационен съд състав на четвърто гражданско отделение намира, че частната жалба е подадена от легитимирана страна, в срока по чл. 275, ал. 1 ГПК и е процесуално допустима. Разгледана по същество е неоснователна по следните съображения:</w:t>
        <w:tab/>
        <w:br/>
        <w:tab/>
        <w:t xml:space="preserve"> </w:t>
        <w:tab/>
        <w:br/>
        <w:tab/>
        <w:t xml:space="preserve">С определение № 812/17.11.2017 г. по гр. дело № 1845/2017 г. на ВКС, III г. о., постановено по чл. 288 ГПК е оставена без разглеждане касационна жалба от Е. Е. В. срещу решение № 76/07.03.2017 г. по гр. дело №108/2017 г. на Окръжен съд-Враца, в частта, с която е потвърдено решение №4/05.01.2017 г. по гр. д.№3420/2016 г. на Районен съд-Враца за отхвърляне на предявените евентуално от касаторката срещу Д. п.„С. и т.-В. искове с правно основание чл. 220 ал. 1 КТ за сумата 430, 09 лв. обезщетение за неспазен срок за предизвестие и с правно основание чл. 224 ал. 1 КТ-за сумата 175, 95 лв. обезщетение за неползван годишен отпуск, ведно със законната лихва върху главниците, начиная от 10.08.2016 г. до окончателното им плащане и е прекратено производството по гр. дело №1845/2017 г. на ВКС, ІІІ г. о. в тази част. Със същото определение не е допуснато касационно обжалване на решение № 76/07.03.2017 г. по гр. дело №108/2017 г. на Окръжен съд-Враца в останалите части и е осъдена Е. Е. В. да заплати на Д. п. „С. и т.“-В. сумата 480 лв. направени разноски по делото.</w:t>
        <w:tab/>
        <w:br/>
        <w:tab/>
        <w:t xml:space="preserve"> </w:t>
        <w:tab/>
        <w:br/>
        <w:tab/>
        <w:t xml:space="preserve">С обжалваната част на определението на състава на ВКС е прието, че касационната жалба е недопустима в частта, с която се обжалва въззивното решение по предявените искове с правно основание чл. 220, ал. 1 КТ за сумата 430.09 лв. обезщетение за неспазен срок за предизвестие и с правно основание чл. 224, ал. 1 КТ за сумата 175.95 лв. обезщетение за неползван годишен отпуск, ведно със законната лихва върху двете суми, считано от 10.08.2016 г. до окончателното изплащане на сумата. Прието е, че цената на всеки от предявените искове с правно основание чл. 220, ал. 1 КТ и чл. 224, ал. 1 КТ е под 5000 лв. С оглед на посоченото на основание чл. 280, ал. 2, т. 3 ГПК в редакцията на текста след влизане в сила изменението на ГПК, публикувано в Д.в. бр. 50/2015 г. е приел, че въззивното решение в тази част не подлежи на касационно обжалване. Формиран е извод за оставяне без разглеждане на касационната жалба в посочената част и за прекратяване на производството по делото в същата част.</w:t>
        <w:tab/>
        <w:br/>
        <w:tab/>
        <w:t xml:space="preserve"> </w:t>
        <w:tab/>
        <w:br/>
        <w:tab/>
        <w:t xml:space="preserve">Настоящият съдебен състав изцяло възприема решаващите правни изводи на състава на ВКС в обжалваната част на посоченото определение.</w:t>
        <w:tab/>
        <w:br/>
        <w:tab/>
        <w:t xml:space="preserve"> </w:t>
        <w:tab/>
        <w:br/>
        <w:tab/>
        <w:t xml:space="preserve">Ищцата Е. Е. В., чрез адв.Д. К. е подала касационна жалба вх. № 2796/06.04.2017 г. срещу решение № 76/07.03.2017 г. по в. гр. дело № 108/2017 г. на Врачанския окръжен съд, с което е потвърдено решение № 4/05.01.2017 г. по гр. дело № 3420/2016 г. на Врачанския районен съд и жалбоподателката е осъдена да заплати на О. п.”С. и т.” [населено място] сумата 480 лв. разноски за въззивната инстанция. С първоинстанционното решение на Врачанския районен съд са отхвърлени като неоснователни предявените от Е. Е. В. срещу О. п.”С. и т.” [населено място] искове с правно основание чл. 344, ал. 1, т. 1, 2 и т. 3, вр. чл. 225, ал. 1 КТ и евентуално съединените искове по чл. 220, ал. 1 КТ за осъждане на ответника да заплати на ищцата сумата 430.09 лв. обезщетение за неспазен срок на предизвестие за прекратяване на трудовия договор и по чл. 224, ал. 1 КТ за осъждане на ответника да заплати на ищцата сумата 175.95 лв. обезщетение за неизползван платен годишен отпуск, ведно със законната лихва върху всяка от сумите от 10.08.2016 г. до окончателното изплащане.</w:t>
        <w:tab/>
        <w:br/>
        <w:tab/>
        <w:t xml:space="preserve"> </w:t>
        <w:tab/>
        <w:br/>
        <w:tab/>
        <w:t xml:space="preserve">Съгласно разпоредбите на чл. 280, ал. 3, т. 3 ГПК не подлежат на касационно обжалване решенията по въззивни дела по трудови спорове по искове за трудово възнаграждение и обезщетения по трудово правоотношение с цена на иска до 5000 лв. С въззивното решение съдът се е произнесъл по предявен евентуален иск от жалбоподателката Е. В. с правно основание чл. 220, ал. 1 КТ за осъждане на ответника да й заплати сумата 430.09 лв. обезщетение за неспазен срок на предизвестие за прекратяване на трудовия договор и по предявен иск с правно основание чл. 224, ал. 1 КТ за осъждане на ответника да заплати на ищцата сумата 175.95 лв. обезщетение за неизползван платен годишен отпуск, ведно със законната лихва върху всяка от сумите, считано от 10.08.2016 г. до окончателното изплащане. Всеки от предявените искове е за присъждане на обезщетение по трудово правоотношение и е с цена на иска до 5000 лв. Следователно в тази част въззивното решение не подлежи на касационно обжалване на основание чл. 280, ал. 3, т. 3 ГПК. Касационната жалба в частта, с която се обжалва въззивното решение в частта, с която съдът се е произнесъл по предявените искове с правно основание чл. 220, ал. 1 КТ и чл. 224, ал. 1 КТ е процесуално недопустима и следва да се остави без разглеждане, а производството по делото да се прекрати, каквито са и изводите на състава на ВКС в обжалваното определение. Последното като правилно в тази част следва да се потвърди. </w:t>
        <w:tab/>
        <w:br/>
        <w:tab/>
        <w:t xml:space="preserve"> </w:t>
        <w:tab/>
        <w:br/>
        <w:tab/>
        <w:t xml:space="preserve">По изложените съображения Върховният касационен съд, състав на IV г. о </w:t>
        <w:tab/>
        <w:br/>
        <w:tab/>
        <w:t xml:space="preserve"> </w:t>
        <w:tab/>
        <w:br/>
        <w:tab/>
        <w:t xml:space="preserve"> ОПРЕДЕЛИ: </w:t>
        <w:tab/>
        <w:br/>
        <w:tab/>
        <w:t xml:space="preserve"> </w:t>
        <w:tab/>
        <w:br/>
        <w:tab/>
        <w:t xml:space="preserve">Потвърждава определение № 812/17.11.2017 г., постановено по гр. дело № 1845/2017 г. на ВКС, Трето гражданско отделение в частта, с която е оставена без разглеждане касационна жалба от Е. Е. В. срещу решение № 76/07.03.2017 г. по гр. дело №108/2017 г. на Окръжен съд гр.Враца, в частта, с която е потвърдено решение №4/05.01.2017 г. по гр. дело №3420/2016 г. на Районен съд гр. Враца за отхвърляне на предявените евентуално от касаторката срещу Д. п. „С. и т.” [населено място] искове с правно основание чл. 220 ал. 1 КТ за сумата 430, 09 лв. обезщетение за неспазен срок за предизвестие и с правно основание чл. 224 ал. 1 КТ-за сумата 175, 95 лв. обезщетение за неползван годишен отпуск, ведно със законната лихва върху главниците, начиная от 10.08.2016 г. до окончателното им плащане и е прекратено производството по гр. дело №1845/2017 г. на ВКС, ІІІ г. о. в тази част.</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