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№3710/06.04.2006 по адм. д. №6989/2005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33-40 от Закона за Върховния административен съд, във връзка с чл. 131 от Данъчния процесуален кодекс отм. , вр. с параграф 5 ал. 4 от Данъчен осигурителен процесуален кодекс. Образувано е по 2 касационни жалби.</w:t>
        <w:tab/>
        <w:br/>
        <w:tab/>
        <w:t xml:space="preserve">1. Първата е подадена от ЕТ "Ф"ЕООД и №12196/23.7.2001 г. за "Н"ЕООД и "С"ЕООД и съответните лихви и вместо него ПОСТАНОВЯВА: ОТМЕНЯ</w:t>
        <w:tab/>
        <w:br/>
        <w:tab/>
        <w:t xml:space="preserve">ДРА № 712 от 6.11.2001 година на ТДД-Пазарджик, потвърден с решение №3 от 2.01.2002 година на РДД-Пловдив, в частта, с която са били определени данъчни задължения по чл. 35 от ЗОДФЛ за 1999 година въз основа на увеличение на финансовия резултат по чл. 23 ал. 2 т. 13 от ЗКПО със сумата 83869, 02 лв., със съответните лихви, както и за определените данъчни задължения по ЗДДС въз основа на отказан данъчен кредит по фактури и в размер на 21453, 90 лв. на "С"ЕООД и съответните лихви. ОТМЕНЯ</w:t>
        <w:tab/>
        <w:br/>
        <w:tab/>
        <w:t xml:space="preserve">в обжалваната от ЕТ "Фасада-С. С.", с .Звъничево част решение №365 от 19.05.2005 година, постановено по адм. дело №174 от 2002 година на Пловдивски окръжен съд, с която е отхвърлена жалбата му срещу ДРА № 712 от 6.11.2001 година на ТДД-Пазарджик, потвърден с решение №3 от 2.01.2002 година на РДД-Пловдив, в частта за непризнат данъчен кредит по фактури на следните доставчици : ЕТ "Стройимпекс - Е. Д.", ЕТ "Илияна - С. С.", ЕТ "Юлиана - С. К.", ЕТ "Касандра 3 - А. С." и "Д. Д." ЕООД, както и за непризнат данъчен кредит по фактури на ЕТ "Кольо 87 - С. Б. и "Светлина 9" ЕООД, както и в частта за присъдените разноски по делото и ВРЪЩА</w:t>
        <w:tab/>
        <w:br/>
        <w:tab/>
        <w:t xml:space="preserve">делото в тези части за ново разглеждане от друг състав на същия съд. ОСТАВЯ В СИЛА</w:t>
        <w:tab/>
        <w:br/>
        <w:tab/>
        <w:t xml:space="preserve">в останалите обжалвани части решение №365 от 19.05.2005 година, постановено по адм. дело №174 от 2002 година на Пловдивски окръжен съд. РЕШЕНИЕТО не подлежи на обжалване. Вярно с оригинала, ПРЕДСЕДАТЕЛ: /п/ В. К. секретар: ЧЛЕНОВЕ: /п/ М. Д./п/ Р. М.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