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№5459/11.04.2019 по адм. д. №6857/2018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жалба на „УМБАЛ Д. М“ ЕООД, ЕИК 200800019, със седалище и адрес на управление гр. Б., ул.”Възраждане” № 13, представлявано от управителя д-р Д.Б, подадена чрез пълномощника адвокат Е.К против решение № 436 от 09.03.2017 г. по адм. дело № 3483/2017 г. на Административен съд Бургас, с което е отхвърлена жалбата на дружеството срещу писмена покана изх. № 29-02-974/11.12.2017 г., издадена от директора на Районна здравноосигурителна каса – Бургас и са присъдени разноски.</w:t>
        <w:tab/>
        <w:br/>
        <w:tab/>
        <w:t xml:space="preserve">В касационната жалба се поддържат доводи за неправилност на решението поради нарушение на материалния закон и необоснованост-касационни основания по чл. 209, т. 3 от АПК. По подробно изложените в жалбата събражения касаторът моли решението да бъде отменено. Претендира разноски.</w:t>
        <w:tab/>
        <w:br/>
        <w:tab/>
        <w:t xml:space="preserve">Ответникът - директора на РЗОК - Бургас не е изразил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шесто отделение намира касационната жалба за процесуално допустима като подадена в срока по чл. 211, ал. 1 от АПК от страна с правен интерес. Р. по същество е неоснователна по следните съображения:</w:t>
        <w:tab/>
        <w:br/>
        <w:tab/>
        <w:t xml:space="preserve">Административният съд е потвърдил писмена покана изх. № 29-02-974/11.12.2017 г., издадена от директора на Районна здравноосигурителна каса – Бургас, с която „УМБАЛ Д. М“ ЕООД е поканено на основание чл. 76а, ал. 3 от ЗЗО да възстанови доброволно неоснователно получена сума в размер на 920, 00 лева. Съдът е приел за доказано приетото от административния орган в писмената покана обстоятелство, че лечебното заведение е допуснало нарушението на изискването на чл. 348 от НРД за медицинските дейности за 2017 г. и е налице неоснователно платена сума, представляваща хоспитализация на пациент с ИЗ № 4644 по КП № 74 на стойност 920, 00 лева, която изпълнителят е длъжен да възстанови.</w:t>
        <w:tab/>
        <w:br/>
        <w:tab/>
        <w:t xml:space="preserve">Решението е правилно. Същото е постановено при точно тълкуване и прилагане на материалния закон.</w:t>
        <w:tab/>
        <w:br/>
        <w:tab/>
        <w:t xml:space="preserve">Установено е от фактическа страна, че със заповед №РД-25-1344/04.09.2017 г., на основание чл. 20, ал. 1, т. 2 и чл. 72, ал. 3 от ЗЗО, директорът на РЗОК-Бургас е разпоредил извършване на финансова проверка на "УМБАЛ Д. М"ЕООД, със срок на проверката до 29.09.2017 г., с поставени задачи. За резултата от проверката е съставен протокол № 1253/07.09.2017 г. и протокол за неоснователно получени суми при извършване на контрол по изпълнението на договорите с изпълнители на болнична медицинска помощ № 1292/19.09.2017 г., от който се установява, че "УМБАЛ Д. М"ЕООД е получило неоснователно сума в размер на 920, 00 лева, която дружеството в качеството му на изпълнител е длъжен да възстанови. Това е установено в хода на проверката на хоспитализацията на ЗОЛ С.Й, с ИЗ № 4644 по клинична пътека (КП) № 74 за периода 22-26.05.2017 г., с окончателна диагноза [диагноза] и ИЗ № 4772 по КП № 187 за периода 27.05.2017 г.-12.06.2017 г., с окончателна диагноза [диагноза], [диагноза]. Проверяващите контрольори са стигнали до извода, че е налице нарушение на чл. 348 от Националния рамков договор (НРД) за медицинските дейности през 2017 г. във връзка със сключения на 12.05.2017 г. в гр. Б. договор между дружеството и НЗОК № 020903 за оказване на болнична помощ по клинични пътеки. 12.05.2017 г. в гр. Б., между НЗОК, представлявана от директора на РЗОК-Бургас, като възложител и "У"ЕООД, представлявана от д-р Д.Б като изпълнител, е сключен договор № 020903 за оказване на болнична помощ по клинични пътеки. Срещу този протокол дружеството е подало възражение вх.№ 29-02-783/26.09.2017 г. до директора на РЗОК-Бургас. В. основа на посочения протокол и след обсъждане възраженията на дружеството, на основание чл. 76а, ал. 3 от ЗЗО директорът на РЗОК Бургас е издал процесната Писмена покана изх. № 29-02-974/11.12.2017 год., с която „МБАЛ Д. М“ ЕООД е поканено в 14-дневен срок от получаване на същата доброволно да внесе сумата от 920, 00 лева по посочена сметка на РЗОК Бургас.</w:t>
        <w:tab/>
        <w:br/>
        <w:tab/>
        <w:t xml:space="preserve">От правна страна нормата на чл. 348 от НРД за медициниските дейности за 2017 г. изрично предвижда, че при постъпване на пациент по терапевтична КП, по която са извършени диагностично-терапевтични процедури и доказаната диагноза в хода на лечението по тази КП индикира оперативно лечение, на изпълнителя на болнична помощ се заплаща само хирургичната КП. В случая оперативното лечение е извършено при втората хоспитализация. В хипотезата на чл. 76а ЗЗО е предвидено, че в случаите, когато изпълнителят на медицинска помощ е получил суми без правно основание, които не са свързани с извършване на нарушение по този закон, и това е установено при проверка от контролните органи по чл. 72, ал. 2, изпълнителят е длъжен да възстанови сумите. В същия смисъл е клаузата по чл. 63, ал. 1 от посочения договор за оказване на болнична помощ по клинични пътеки, като жалбоподателят се е задължил да възстанови получените без правно основание суми.</w:t>
        <w:tab/>
        <w:br/>
        <w:tab/>
        <w:t xml:space="preserve">Правилно първоинстанционният съд е приел, че в случая са налице предпоставки за издаване на писмената покана. Същата е произнесена от компетентен орган, в законоустановената форма, при спазване на административнопроизводствените правила за неговото издаване и при правилно приложение на материалния закон. От приложената епикриза, издадена на Йорданов за периода 22.05.2017 год. – 26.05.2017 год., в частта "Препоръки при изписване" изрично е посочено: "насочва се към ОПЛ и КОЦ и за оперативно лечение в планов порядък". Следователно, още към момента на изписване е била налице индикация, че пациентът ще подлежи на хирургична намеса. Неоснователни са наведените оплаквания във връзка с твърденията на жалбоподателя за изразено „второ мнение” пациента. Данни за подобно заявено желание не се установяват от събраните доказателства.</w:t>
        <w:tab/>
        <w:br/>
        <w:tab/>
        <w:t xml:space="preserve">По изложените съображения съдът счита, че не са налице касационни основания за отмяна на обжалваното решение, същото е правилно, постановено в съответствие с материалния закон и при спазване на процесуалните правила.</w:t>
        <w:tab/>
        <w:br/>
        <w:tab/>
        <w:t xml:space="preserve">Водим от горното и на основание чл. 221, ал. 2 от АПК, Върховният административен съд, шесто отделение,РЕШИ: </w:t>
        <w:tab/>
        <w:br/>
        <w:tab/>
        <w:t xml:space="preserve">ОСТАВЯ В СИЛА решение № 436 от 09.03.2017 г. по адм. дело № 3483/2017 г. на Административен съд Бургас.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