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№5739/14.05.2016 по адм. д. №3182/2015 на ВАС, докладвано от съдия Атанаска Дишева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жалба, подадена от Т. М. В. от [населено място], против решение № 8046/19.12.2014 г., постановено по адм. дело № 11123/2014 г. по описа на Административен съд София - град, с което е отхвърлена жалбата му против заповед № Н2-595/16.09.2014 г. на директора на дирекция „Социално подпомагане” /СП/ - С., [населено място]. Касаторът поддържа, че решението е неправилно поради нарушение на материалния закон, съществено нарушение на съдопроизводствени правила и необоснованост, представляващи касационни основания по чл. 209, т. 3 АПК. По подробни съображения, изложени в жалбата и в съдебно заседание, касаторът моли обжалваното съдебно решение да бъде отменено и вместо него постановено друго, с което да бъде отменен оспорения административен акт, като бъде отпусната исканата целева социална помощ.</w:t>
        <w:tab/>
        <w:br/>
        <w:tab/>
        <w:t xml:space="preserve">От процесуалния представител на касационния жалбоподател, назначен от съда въз основа на предоставена правна помощ за процесуално представителство по реда на ЗПрП (ЗАКОН ЗА ПРАВНАТА ПОМОЩ) – адв. Д. Д., е изразено становище за неправилност на обжалваното съдебно решение. Поддържа се, че административният орган не е направил обективна и цялостна преценка на доказателства във връзка с извода дали жалбоподателят има качеството на студент във висше училище, което е посочено като пречка за отпускане на исканата помощ.</w:t>
        <w:tab/>
        <w:br/>
        <w:tab/>
        <w:t xml:space="preserve">Ответникът по касационната жалба – директорът на дирекция „Социално подпомагане” – С., [населено място], чрез пълномощника юрисконсулт Л. Л., оспорва жалбата. Излага подробни съображения за правилност на съдебното решение.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 Поддържа, че съдът е допуснал съществено нарушение на съдопроизводствени правила, което е довело до постановяване на решението при неизяснена фактическа обстановка и неправилно приложение на материалния закон.</w:t>
        <w:tab/>
        <w:br/>
        <w:tab/>
        <w:t xml:space="preserve">Върховният административен съд, като взе предвид наведените доводи в жалбата и доказателствата по делото и извърши служебна проверка на основанията по чл. 218, ал. 2 АПК, намира следното: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С обжалваното решение на Административен съд София – град е отхвърлена жалбата на Т. М. В. против заповед № Н2-595/16.09.2014 г. на директора на дирекция „СП” - С., с която на същия е отказано отпускане на еднократна целева помощ за отопление, тъй като не отговаря на условията по чл. 2, ал. 1 от Наредба № РД-07-5/16.05.2008 г. за условията и реда за отпускане на целева помощ за отопление, вр. чл. 10, ал. 1, т. 7 от Правилник за прилагане на ЗСП (ЗАКОН ЗА СОЦИАЛНО ПОДПОМАГАНЕ) /ППЗСП/ и чл. 11, т. 4 ППЗСП, потвърдена с решение № РД-01-540/30.10.2014 г. на директора на Регионална дирекция за социално подпомагане /РДСП/ – С. град.</w:t>
        <w:tab/>
        <w:br/>
        <w:tab/>
        <w:t xml:space="preserve">За да постанови това решение съдът е приел, че обжалваната заповед е законосъобразна като издадена от компетентен орган и в предписаната форма, при спазване на административнопроизводствените правила и на материалния закон, както и в съответствие с целта на закона. Съдът е обосновал извода, че са налице и двете отрицателни условия за отпускане на целевата помощ за отопление, които са посочени в обжалваната заповед. Жалбоподателят Т. М. В. не е бил регистриран в Бюрото по труда поне 6 месеца преди подаване на молбата-декларация за отпускане на помощта, поради което не е изпълнено условието по чл. 10, ал. 1, т. 7 ППЗСП. Същевременно не са налице обстоятелства по чл. 10, ал. 3 ППЗСП, които изключват прилагането на изискването по чл. 10, ал. 1, т. 7 ППЗСП. Освен това, към датата на подаване на заявлението и постановяване на обжалваната заповед жалбоподателят е бил записан като студент във висше училище, поради което е налице хипотезата по чл. 11, т. 4 ППЗСП, изключваща възможността за предоставяне на социална помощ.</w:t>
        <w:tab/>
        <w:br/>
        <w:tab/>
        <w:t xml:space="preserve">Настоящият касационен състав намира, че така постановеното решение е правилно.</w:t>
        <w:tab/>
        <w:br/>
        <w:tab/>
        <w:t xml:space="preserve">От фактическа страна е безспорно установено, че Т. М. В., касационен жалбоподател в настоящото производство, е подал до директора на дирекция „СП” – С. молба-декларация с вх. № Н2-595/20.08.2014 г. с искане за отпускане на целева помощ за отопление за отоплителен сезон 2014/2015 г. За целите на производството е изготвен социален доклад от 09.09.2014 г., в който са отразени съответните констатации на социалния работник и е направено предложение за отказ за отпускане на исканата целева помощ по съображения, че лицето не отговаря на условията на чл. 2, ал. 1 от Наредба № РД-07-5/2008 г., във връзка с чл. 10, ал. 1, т. 7 ППЗСП, поради това че няма регистрация в Бюрото по труда, както и във връзка с чл. 11, т. 4 ППЗСП, поради това че учи във ВУЗ. Със заповед № Н2-595/16.09.2014 г., издадена от директора на дирекция „СП” – С. е отказано отпускането на еднократна парична помощ с мотиви, че Т. В. не отговаря на условията по чл. 2, ал. 1 от Наредба № РД-07-5/2008 г., вр. чл. 10, ал. 1, т. 7 ППЗСП - няма регистрация в дирекция „Бюро по труда”, както вр. чл. 11, т. 4 ППЗСП – учи във ВУЗ. При обжалването по административен ред заповедта е потвърдена с решение № РД-01-540/30.10.2014 г. на директора на РДСП – С. град.</w:t>
        <w:tab/>
        <w:br/>
        <w:tab/>
        <w:t xml:space="preserve">От правна страна, в разпоредбата на чл. 12, ал. 2 от ЗСП (ЗАКОН ЗА СОЦИАЛНО ПОДПОМАГАНЕ) /ЗСП/ е предвидено, че социалните помощи се отпускат след преценка на доходите на лицето или семейството, имущественото състояние, семейното положение, здравословното състояние, трудовата и учебна заетост, възрастта, други констатирани обстоятелства. В чл. 12, ал. 4 ЗСП е предвидено, че условията и редът за отпускането, изплащането, изменянето, спирането, възобновяването и прекратяването на социалните помощи се уреждат с Правилник за прилагане на този закон с изключение на целевите помощи за отопление, които се уреждат с наредба на министъра на труда и социалната политика. Въз основа на тази законова делегация е приета Наредба № РД-07-5 от 16.05.2008 г. за условията и реда за отпускане на целева помощ за отопление, издадена от министъра на труда и социалната политика, в която са регламентирани условията и реда за отпускане на целева помощ за отопление на лица и семейства през отоплителния сезон. В чл. 2, ал. 1 от тази наредба е предвидено, че право на целева помощ за отопление имат лицата и семействата, чийто средномесечен доход за предходните 6 месеца преди месеца на подаване на молбата-декларация е по-нисък или равен от диференциран минимален доход за отопление и отговарят на условията по чл. 10 и 11 ППЗСП.</w:t>
        <w:tab/>
        <w:br/>
        <w:tab/>
        <w:t xml:space="preserve">Едно от условията, на които трябва да отговарят лицата за отпускане на целева помощ за отопление е това по чл. 10, ал. 1, т. 7 ППЗСП - безработните лица да са регистрирани в дирекциите "Бюро по труда" най-малко 6 месеца преди подаване на молбата за социална помощ и да не са отказвали предлаганата им работа или включване в обучение за ограмотяване, придобиване на професионална квалификация или ключови компетентности по ЗНЗ (ЗАКОН ЗА НАСЪРЧАВАНЕ НА ЗАЕТОСТТА), както и по програми и проекти, финансирани със средства от европейски и други международни фондове. В чл. 10, ал. 3, т. т. 1 – 6 ППЗСП са предвидени различни обстоятелства, при чието наличие не се изисква регистрация по ал. 1, т. 7 в дирекциите "Бюра по труда". В конкретния случая е безспорно, че Т. М. В. не е бил регистриран в дирекция "Бюро по труда" най-малко 6 месеца преди подаване на молбата за социална помощ. Твърдението на същия, че не е имал такава регистрация, поради това че е бил въведен в заблуждение от служител на дирекция "СП" не е доказано, а освен това е без значение за спора, след като не е установено, че има незаконосъобразен отказ за регистрация. Наред с това, по делото не е доказано, че по отношение на Т. В. е налице някое от обстоятелствата по чл. 10, ал. 3 ППЗСП, при чието наличие не се изисква регистрация в Бюрото по труда. Не може да бъде възприето становището на представителя на Върховната административна прокуратура, изразено в заключението по настоящото дело, че предвид представените два медицински протокола на ЛКК /лекарска консултативна комисия/ съдът е бил длъжен да назначи съдебно-медицинска експертиза, която да установи наличието на трайно намалена работоспособност и съответно – да се изясни дали е налице основание по чл. 10, ал. 3, т. 2 ППЗСП. Това становище не се споделя от настоящия състав на съда, тъй като според чл. 10, ал. 3, т. 2 ППЗСПЗ, не се изисква регистрация в Бюрото по труда за отпускане на месечни помощи на човек с увреждане с трайно намалена работоспособност или с определен вид и степен на увреждане 50 на сто или над 50 на сто, а процентът на трайно намалената работоспособност или степен на увреждане е факт с правно значение, който се установява по предвидения в закона ред – с влязло в сила експертно решение на териториална експертна лекарска комисия или Националната експертна лекарска комисия, съгласно чл. 103, ал. 4 от ЗЗ (ЗАКОН ЗА ЗДРАВЕТО). Такова решение в случая не е представено, нито се твърди, че съществува, а съдът няма правомощието да установява със заключение на вещо лице за целите на конкретно съдебно производство процент на трайно намалена работоспособност или степен на увреждане. По изложените съображения, правилен е изводът на първоинстанционния съд, че Т. В. няма право на помощ за отопление поради това, че не отговаря на условието по чл. 10, ал. 1, т. 7 ППЗСП, към което препраща чл. 2, ал. 1 от Наредба № РД-07-5/2008 г. За да се откаже отпускането на помощ за отопление е достатъчно лицето, което претендира отпускане на помощта да не отговаря дори само на едно от предвидените условия, поради което в случая само липсата на регистрация в Бюрото по труда е било достатъчно основание да се откаже отпускането на помощта.</w:t>
        <w:tab/>
        <w:br/>
        <w:tab/>
        <w:t xml:space="preserve">Наред с това, правилни са изводите на съда и относно наличието на обстоятелство по чл. 11, т. 4 ППЗСП, което представлява самостоятелно и отделно основание да бъде оказано отпускане на социална помощ за отопление. В чл. 11, т. 4 ППЗСП е предвидено, че нямат право на социална помощ учащите се във висшите училища, както и учениците от частните училища, с изключение на учащите се - хора с увреждания, бременните жени и родителите, полагащи грижи за дете до 3-годишна възраст или дете с увреждане, учащи се във висшите училища. В хода на административното производство е установено, че Т. В. е имал качеството на учащ във висше училище – студент в Софийски университет „Св. Кл. О.”, Философски факултет, като това обстоятелство е установено при направената справка в регистъра на действащите студенти, както и от съдържанието на писмото от СУ, Философски факултет от 28.10.2014 г., заведено в дирекция „СП” с вх. № 92/44 от същата дата. От представеното пред настоящата инстанция уверение № 631/30.04.2015 г., издадено от СУ ”Св. Кл. О.” се установява, че Т. М. В. е записан през 2013/2014 г. в летен семестър на първи курс, редовно обучение за висше образование на образователно-квалификационна степен бакалавър по специалност „Политология”, а със заповед № РД-20-1959/19.11.2014 г. е отстранен от СУ за учебната 2014/2015 г. От съдържанието на това уверение е видно, че към датата на постановяване на оспорената пред съда заповед М. В. е имал качеството учащ във висше училище, тъй като не е бил отстранен. Както се посочи по-горе, дори и заповедта за отстраняване да е била издадена преди произнасянето на административния орган /включително и на по-горестоящия орган/, то М. В. също не би имал право на целева помощ за отопление, тъй като не отговаря на условието по чл. 10, ал. 1, т. 7 ППЗСП, към което препраща чл. 2, ал. 1 от Наредба № РД-07-5/2008 г.</w:t>
        <w:tab/>
        <w:br/>
        <w:tab/>
        <w:t xml:space="preserve">По изложените съображения не са налице твърдяните касационни основания за отмяна. При извършената служебна проверка на решението по чл. 218, ал. 2 АПК не се установиха основания за нищожност или недопустимост. Обжалваното съдебно решение е валидно, допустимо и правилно и следва да бъде оставено в сила.</w:t>
        <w:tab/>
        <w:br/>
        <w:tab/>
        <w:t xml:space="preserve">Разноски за производството пред настоящата инстанция не се възлагат, тъй като не са претендирани от ответната страна.</w:t>
        <w:tab/>
        <w:br/>
        <w:tab/>
        <w:t xml:space="preserve">Водим от горното и на основание чл. 221, ал. 1 АПК, Върховният административен съд, шесто отделениеРЕШИ: </w:t>
        <w:tab/>
        <w:br/>
        <w:tab/>
        <w:t xml:space="preserve">ОСТАВЯ В СИЛА решение № 8046/19.12.2014 г., постановено по адм. дело № 11123/2014 г. по описа на Административен съд София – 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