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№207/13.11.2020 по търг. д. №613/2019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207</w:t>
        <w:tab/>
        <w:br/>
        <w:tab/>
        <w:t xml:space="preserve"> </w:t>
        <w:tab/>
        <w:br/>
        <w:tab/>
        <w:t xml:space="preserve">гр. София, 13.11.2020г.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съдебно заседание на пети ноември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К. Г. А ХРИСТОВА</w:t>
        <w:tab/>
        <w:br/>
        <w:tab/>
        <w:t xml:space="preserve"> </w:t>
        <w:tab/>
        <w:br/>
        <w:tab/>
        <w:t xml:space="preserve">като изслуша докладваното от съдия Генковска т. д.№ 613 по описа за 2019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> </w:t>
        <w:tab/>
        <w:br/>
        <w:tab/>
        <w:t xml:space="preserve">Образувано е по молба на „ДЗИ-Общо застраховане“ЕАД за освобождаване на внесена за обезпечение сума в размер на 200 000 лева и превеждането й по сметката на молителя, с оглед приключилото производство по т. д. № 613/2019г. по описа на ВКС,ТК и отпадането на основанието за спиране на изпълнението.</w:t>
        <w:tab/>
        <w:br/>
        <w:tab/>
        <w:t xml:space="preserve"> </w:t>
        <w:tab/>
        <w:br/>
        <w:tab/>
        <w:t xml:space="preserve">За да се произнесе по постъпилата молба, Върховният касационен съд, Търговска колегия, Първо отделение, взе предвид следното: </w:t>
        <w:tab/>
        <w:br/>
        <w:tab/>
        <w:t xml:space="preserve"> </w:t>
        <w:tab/>
        <w:br/>
        <w:tab/>
        <w:t xml:space="preserve">С определение № 460/01.08.2018г. по т. д. № 613/2019г. на ВКС, ТК, І т. о., на осн. чл. 282, ал. 2, т. 1 ГПК, след констатация, че касаторът е внесъл по набирателната сметка на ВКС обезпечение в размер общо на 200 000лв., е спряно изпълнението на въззивно решение № 1757/09.07.2018г. по в. гр. д. № 5308/2017г. на САС в обжалваната част. От направената на 04.11.2020г. справка от счетоводител при ВКС е видно, че обезпечението в посочения общ размер се намира по набирателната сметка на ВКС.</w:t>
        <w:tab/>
        <w:br/>
        <w:tab/>
        <w:t xml:space="preserve"> </w:t>
        <w:tab/>
        <w:br/>
        <w:tab/>
        <w:t xml:space="preserve">С решение № 51/29.06.2020г. по т. д. № 613/2019г. на ВКС, I т. о. е отменено решение № 1757/09.07.2018г. по т. д. № 5308/2017г. на Софийски апелативен съд в частта, с която след отмяна на решение № 518/25.01.2017 г. по гр. д. № 5372/2013г. на СГС, допълнено с решение № 3963/01.06.2017г. по с. гр. д.: са отхвърлени като неоснователни исковете с правно основание чл. 226 КЗ отм. и чл. 86 ЗЗД, предявени от Я.–Лал М. и Е.-Й. М. срещу „Дженерали застраховане”АД за сумите 100 000 лв. в полза на всеки ищец, ведно със законната лихва от 17.04.2010г.; „ДЗИ-Общо застраховане” ЕАД е осъдено на основание чл. 226 КЗ отм. и чл. 86 ЗЗД да заплати на Я.–Лал М. и Е.–Й. М. обезщетения за неимуществени вреди – страдания от смъртта на баща им М. М., в размер на 100 000лв. за всеки ищец, ведно със законната лихва от 20.04.2010г., както и изцяло в частта на разноските, като вместо него е постановено друго за осъждане на „Дженерали застраховане”АД, [населено място] да заплати на осн. чл. 226, ал. 1 КЗ отм. на Я.–Лал М. и на Е.–Й. М., [населено място] обезщетения за неимуществени вреди – страдания от смъртта на баща им М. М., в размер на 100000лв. /сто хиляди лева/ за всеки ищец, ведно със законната лихва от 17.04.2010г., като исковете с правно основание чл. 226 КЗ отм. и чл. 86 ЗЗД, предявени от Я.–Лал М. и Е.–Й. М., [населено място] срещу „ДЗИ-Общо застраховане” ЕАД, [населено място] за сумите 100 000лв. / сто хиляди лева/ в полза на всеки ищец, ведно със законната лихва от 20.04.2010г. са оставени без разглеждане, а в останалата част решение № 1757/09.07.2018г. по т. д. № 5308/2017г. на Софийски апелативен съд е оставено в сила.</w:t>
        <w:tab/>
        <w:br/>
        <w:tab/>
        <w:t xml:space="preserve"> </w:t>
        <w:tab/>
        <w:br/>
        <w:tab/>
        <w:t xml:space="preserve">При тези данни молбата за освобождаване на обезпечението следва да се уважи, на осн. чл. 282, ал. 5 ГПК, тъй като е отпаднало основанието за обезпечаване на присъдените в полза на ищците вземания поради оставяне без разглеждане на исковете срещу молителя.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ОСВОБОЖДАВА внесеното по набирателна сметка на ВКС обезпечение общо в размер на 200 000 лева, като тази сума да се преведе по посочената в молбата банкова сметка на вносителя „ДЗИ-Общо застраховане“ЕАД в „ОББ“АД, IBAN: [банкова сметка], BIC: UBBSBGSF.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