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№934/21.03.2025 по ч. търг. д. №530/2025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934</w:t>
        <w:tab/>
        <w:br/>
        <w:tab/>
        <w:t xml:space="preserve"/>
        <w:tab/>
        <w:br/>
        <w:tab/>
        <w:t xml:space="preserve"> гр. София, 21.03.2025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деветнадесети март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Росица Божилова Частно касационно търговско дело № 20258003900530 по описа за 2025 година Производството е по чл. 275, ал. 2 ГПК.</w:t>
        <w:tab/>
        <w:br/>
        <w:tab/>
        <w:t xml:space="preserve"/>
        <w:tab/>
        <w:br/>
        <w:tab/>
        <w:t xml:space="preserve">Образувано е по частна жалба на С. Г. С. и С. И. С. против определение № 554/21.02.2024 г. по ч. т.д.№ 1226/2024 г. на І т. о. на ВКС, с което е оставена без уважение молбата на двамата вх. № 19779/15.11.2024 г., за тълкуване на определение № 2873/05.11.2024г. по ч. т.д.№ 1226/2024г. и за предоставяне на правна помощ за неговото обжалване. Жалбоподателите, в частта по искането им за тълкуване на определение № 2873/05.11.2024г., по реда на чл. 251 ГПК, намират атакуваното определение лишено от мотиви. Оспорват съображенията на състава, че на тълкуване не подлежат мотивите на тълкувания акт, а единствено диспозитива му. В частта по молбата им с правно основание чл. 95 ГПК – за предоставяне на безплатна правна помощ, се позовават на възможността съдът служебно да извърши нужните справки по публичните имотен и търговски регистри, в НАП, НОИ и навсякъде „ където си пожелае„.</w:t>
        <w:tab/>
        <w:br/>
        <w:tab/>
        <w:t xml:space="preserve"/>
        <w:tab/>
        <w:br/>
        <w:tab/>
        <w:t xml:space="preserve">Върховен касационен състав, първо търговско отделение констатира, че частната жалба е подадена в срока по чл. 275, ал. 1 ГПК, от легитимирани да обжалват страни, срещу валиден и допустим, подлежащ на обжалване, съгласно чл. 251, ал. 5 ГПК, съдебен акт, по отношение жалбоподателя С. С., предвид частична обжалваемост на тълкуваното определение пред друг състав на Върховен касационен съд.</w:t>
        <w:tab/>
        <w:br/>
        <w:tab/>
        <w:t xml:space="preserve"/>
        <w:tab/>
        <w:br/>
        <w:tab/>
        <w:t xml:space="preserve">За да се произнесе по частната жалба, настоящият състав съобрази следното :</w:t>
        <w:tab/>
        <w:br/>
        <w:tab/>
        <w:t xml:space="preserve"/>
        <w:tab/>
        <w:br/>
        <w:tab/>
        <w:t xml:space="preserve">С определение № 2873/08.11.2024 г. по ч. т.д.№ 1226/2024 г. на І т. о. на ВКС: 1/ е потвърдено разпореждане № 454/22.03.2024 г. по ч. в.т. д.№ 266/ 2023 г. на Варненски апелативен съд; 2 / са оставени без разглеждане идентични по съдържание частни жалби вх. № 2863/18.04.2024 г. и вх. № 4004/05.06.2024г. на С. С. против същото разпореждане на Варненски апелативен съд. Указана е обжалваемост на определението в частта му, с която са оставени без разглеждане частните жалби, подадени от С. С.. Подател по същите е и С. И. С., спрямо който, ясно изводимо от мотивите на съдебния акт, коментиращи правния интерес, е потвърдено разпореждане № 454/22.03.2024г на Варненски апелативен съд. С молба вх. № 2031/03.02.2025г., уточнена с молба вх. № 2031/03.02.2025г., жалбоподателите са поискали тълкуване на определение № 2873/08.11.2024г. по ч. т.д.№ 1226/2024г. на І т. о. на ВКС. Със същата молба е поискано предоставяне на безплатна правна помощ по чл. 95 ГПК, поради неразбираемост на акта на ВКС, чието тълкуване претендират, и невъзможност да се защитят срещу същия.</w:t>
        <w:tab/>
        <w:br/>
        <w:tab/>
        <w:t xml:space="preserve"/>
        <w:tab/>
        <w:br/>
        <w:tab/>
        <w:t xml:space="preserve">С определение № 554/21.02.2024 г. по ч. т.д.№ 1226/2024 г. на І т. о. на ВКС молбите на С. С. и С. С., с правни основания чл. 251 ГПК и чл. 95 ГПК, са оставени без уважение.</w:t>
        <w:tab/>
        <w:br/>
        <w:tab/>
        <w:t xml:space="preserve"/>
        <w:tab/>
        <w:br/>
        <w:tab/>
        <w:t xml:space="preserve">Съставът е приел, че молбата по чл. 251 ГПК не съдържа твърдение за неяснота на диспозитива на определение № 2873/08.11.2024 г. по ч. т.д.№ 1226/2024г. на І т. о. на ВКС, до който е ограничено производството по тълкуването. Приел е, че е заявена неяснота единствено относно това в коя част определението подлежи на обжалване, но и такава не е изводима от съдържанието на указаната обжалваемост, посочена по-горе : единствено и само в частта, в която са оставени без разглеждане, идентичните по съдържание частни жалби вх. № 2863/18.04.2024 г. и вх. № 4004/05.06.2024г. против разпореждане № 454/22.03.2024 г. по ч. в.т. д.№ 266/ 2023 г. на Варненски апелативен съд, с подател С. С. / спрямо съподалият ги жалбоподател С. С. съдът се е произнесъл по същество, с потвърждаване на разпореждането /.</w:t>
        <w:tab/>
        <w:br/>
        <w:tab/>
        <w:t xml:space="preserve"/>
        <w:tab/>
        <w:br/>
        <w:tab/>
        <w:t xml:space="preserve">По молбата за предоставяне на безплатна правна помощ, предходният състав на ВКС се е позова на чл. 24 от Закона за правната помощ, според който правна помощ не следва да бъде предоставяна когато това не е оправдано от гледна точка на ползата, която би донесла на лицето, канидатстващо за правна помощ, както и когато претенцията е очевидно неоснователна, необоснована или недопустима. В тази връзка съставът е счел, че подлежат на преценка действията, за които се претендира предоставянето на правна помощ. В случая, това са действия по обжалването на определение № 2873/08.11.2024г. по ч. т.д.№ 1226/2024г. на І т. о. на ВКС, като молбата за предоставяне на помощта обективно следва депозирането на частната жалба срещу същото определение. Съдът е счел необосновано предоставянето на правна помощ за вече осъществени от страната процесуални действия.</w:t>
        <w:tab/>
        <w:br/>
        <w:tab/>
        <w:t xml:space="preserve"/>
        <w:tab/>
        <w:br/>
        <w:tab/>
        <w:t xml:space="preserve">Позовал се е и на установимо по делото юридическо образование на С. С., действаща лично и като пълномощник на С. С..</w:t>
        <w:tab/>
        <w:br/>
        <w:tab/>
        <w:t xml:space="preserve"/>
        <w:tab/>
        <w:br/>
        <w:tab/>
        <w:t xml:space="preserve"> Частната жалба е неоснователна.</w:t>
        <w:tab/>
        <w:br/>
        <w:tab/>
        <w:t xml:space="preserve"/>
        <w:tab/>
        <w:br/>
        <w:tab/>
        <w:t xml:space="preserve">Правилни са съображенията на състава на І т. о. на ВКС, постановил обжалваното определение, че обект на тълкуване по реда на чл.251 ГПК е диспозитива на съдебния акт, както и че изложението в молбата на частните жалбоподатели не съдържа твърдения за неяснота на същия. Дори да се приеме, че непрецизното и неадекватно формулирано във въпросителна форма изявление на страните / „ по коя жалба … по кой въпрос се произнасяте ?„ / е изявление за неяснота на обекта на осъществения от касационния състав инстанционен контрол / предмета на същия /, то същото е голословно и несъстоятелно. Всяка част от диспозитива на определение № 2873/08.11.2024г. по ч. т.д.№ 1226/2024г. на І т. о. на ВКС достатъчно ясно обозначава, че обект на осъществения инстанционен контрол е разпореждане № 454/22.03.2024 г. по ч. в.т. д. № 266/ 2023 г. на Варненски апелативен съд, съдържанието на което, от своя страна, индивидуализира и спорния въпрос, по който е осъществен инстанционния контрол. Още повече, че само това разпореждане е предмет на производството по ч. т.д.№ 1226/2024 г. на І т. о. на ВКС, което обективно изключва объркване относно резултата измежду няколко възможни предмета.</w:t>
        <w:tab/>
        <w:br/>
        <w:tab/>
        <w:t xml:space="preserve"/>
        <w:tab/>
        <w:br/>
        <w:tab/>
        <w:t xml:space="preserve">Правилно е оставена без уважение и молбата по чл. 95 ГПК, за предоставяне на безплатна правна помощ, по съображенията, основани на чл. 24 от Закона за правната помощ, които настоящият състав напълно споделя.</w:t>
        <w:tab/>
        <w:br/>
        <w:tab/>
        <w:t xml:space="preserve"/>
        <w:tab/>
        <w:br/>
        <w:tab/>
        <w:t xml:space="preserve">Спрямо мотивите на отказа настоящата частна жалба не съдържа доводи, а изложените - относно служебното задължение на съда да събира доказателства за имущественото състояние на молителите, са неотносими / впрочем, такова служебно задължение за съда е и отречено в последователната практика на касационна инстанция – така определения по ч. т.д.№ 1786/2021 г. на І т. о., ч. т.д. № 209/2020 г. на ІІ т. о. ВКС и др. /. Самата молба за правна помощ е мотивирана с неразбираемост на определение № 2873/08.11.2024г. по ч. т.д.№ 1226/2024г. на І т. о. на ВКС, каквато правилно е отречена с тук обжалваното определение. В този смисъл и съобразно чл. 24 ЗПП, мотивите на атакуваното и настоящото определения, с които жалбоподателите могат и следва да се съобразят, изключват полза от предоставянето на правна помощ, в аспекта, в който страните са обосновали нужда от същата.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ОПРЕДЕЛИ:</w:t>
        <w:tab/>
        <w:br/>
        <w:tab/>
        <w:t xml:space="preserve"/>
        <w:tab/>
        <w:br/>
        <w:tab/>
        <w:t xml:space="preserve">ПОТВЪРЖДАВА определение № 554/21.02.2024 г. по ч. т.д.№ 1226/2024 г. на І т. о. на ВКС.</w:t>
        <w:tab/>
        <w:br/>
        <w:tab/>
        <w:t xml:space="preserve"/>
        <w:tab/>
        <w:br/>
        <w:tab/>
        <w:t xml:space="preserve">ОСЪЖДА С. Г. С. и С. и С. И. С., на основание чл. 77 ГПК, да заплатят по сметка на Върховен касационен съд държавна такса за разгледане на частната им жалба, в размер на 15 лева 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