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№1077/20.10.2008 по адм. д. №1721/2008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във вр. с чл. 209 от Административнопроцесуалния кодекс (АПК) е образувано по касационен протест на Боянка МИХАЙЛОВА - прокурор при Районната прокуратура - гр. Е., срещу решение № 181 от 12.12.2007 г., постановено по адм. дело № 466 от 2007 г. по описа на Административния съд - В. Т..</w:t>
        <w:tab/>
        <w:br/>
        <w:tab/>
        <w:t xml:space="preserve">В касационния протест се поддържа, че решението следва да се отмени като неправилно по изложени съображения за нарушение на приложимия закон и поради необоснованост - отменителни основания по чл. 209, т. 3 АПК.</w:t>
        <w:tab/>
        <w:br/>
        <w:tab/>
        <w:t xml:space="preserve">Върховният административен съд - ІІІ отделение, в настоящия съдебен състав, като прецени допустимостта и основателността на протаста намира, че е подаден в срока по чл. 211, ал. 1 АПК от страна, за която решението е неблагоприятно, и разгледан по същество, е неоснователен на основание следните съображения:</w:t>
        <w:tab/>
        <w:br/>
        <w:tab/>
        <w:t xml:space="preserve">С оспореното решение съдът на основание подаден протест от Районната прокуратура - гр. Е., е упражнил контрол за законосъобразност на решение № 19 от 29.04.2005 г. на Общинския съвет на община Е. и на заповед № РД-02.05-175 от 09.05.2005 г., издадена в изпълнение на административното решение, с което е отстъпено право за построяване на сграда (параклис) върху 30 кв. м земя - общинска собственост, на основание чл. 63, ал. 1 във вр. с чл. 67, ал. 1 от Закона за собствеността (ЗС) - на Инициативен комитет на с. Ч., община Е..</w:t>
        <w:tab/>
        <w:br/>
        <w:tab/>
        <w:t xml:space="preserve">Преценявайки действителността на оспорените административни актове на основанията, посочени от оспорващия, и въз основа на представените доказателства от страните и приложимия закон, съдът е приел за установено, че протестът е неоснователен.</w:t>
        <w:tab/>
        <w:br/>
        <w:tab/>
        <w:t xml:space="preserve">На основание предмета на касационната проверка, определен в чл. 218, ал. 2 АПК, настоящата инстанция намира, че съдът е постановил процесуално недопустимо решение, което на основание чл. 221, ал. 3 АПК следва да се обезсили и да се прекрати производството по делото.</w:t>
        <w:tab/>
        <w:br/>
        <w:tab/>
        <w:t xml:space="preserve">Съдебното производство за прогласяване нищожността на решението на общинския съвет и на заповедта на кмета на община Е. за допуснати при приемане на решението нарушения на приложимия закон (на чл. 61, ал. 1 ЗС - относно субектите, които могат да бъдат носители на вещно право на строеж, и на чл. 67, ал. 1 ЗС) е образувано по подаден протест срещу тези административни актове от районен прокурор при Районната прокуратура - гр. Е..</w:t>
        <w:tab/>
        <w:br/>
        <w:tab/>
        <w:t xml:space="preserve">Съгласно структурата и правомощията на прокуратурата, определени в чл. 136, ал. 2 от Закона за съдебната власт (ЗСВ), при упражняване на надзор за законност чрез подаване на протестите за отмяна на незаконосъобразни административни актове и при участието на прокурор в административния процес по реда на чл. 16 АПК правомощията на прокурора следва да съответстват на подведомствеността на съда, пред който се упражняват действията на прокуратурата. За конкретния случай протестът следва да бъде подаден от (или чрез) административен прокурор при Окръжната прокуратура - В. Т..</w:t>
        <w:tab/>
        <w:br/>
        <w:tab/>
        <w:t xml:space="preserve">По изложените съображения правото на протест за отмяна на незаконосъобразни административни актове не е надлежно упражнено от прокурор с представителна власт пред съответния административен съд. Процесуалните предпоставки са условията, от които зависят осъществяването и надлежното упражняване на правото на жалба или протест и за които съдът е длъжен да следи служебно.</w:t>
        <w:tab/>
        <w:br/>
        <w:tab/>
        <w:t xml:space="preserve">Водим от горното, Върховният административен съд - ІІІ отделение, РЕШИ: ОБЕЗСИЛВА</w:t>
        <w:tab/>
        <w:br/>
        <w:tab/>
        <w:t xml:space="preserve">решение № 181 от 12.12.2007 г., постановено по адм. дело № 466 от 2007 г. по описа на Административния съд - В. Т.. ПРЕКРАТЯВА производството по делото. Решението не подлежи на обжалване. Вярно с оригинала, ПРЕДСЕДАТЕЛ: /п/ П. И. секретар: ЧЛЕНОВЕ: /п/ В. К./п/ К. Х. П.И.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