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№149/29.03.2018 по гр. д. №3122/2017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3122/2017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149</w:t>
        <w:tab/>
        <w:br/>
        <w:tab/>
        <w:t xml:space="preserve"> </w:t>
        <w:tab/>
        <w:br/>
        <w:tab/>
        <w:t xml:space="preserve">София, 29.03.2018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двадесети февруари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ДИЯНА ЦЕНЕВА ВАНЯ АТАНАСОВА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3122/2017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подадена от [фирма], [населено място] срещу решение № 375 от 16.03.2017 г. по гр. д. № 109/2017 г. на Варненски окръжен съд. С него е потвърдено решение № 107 от 04.03.2015 г. по гр. д. № 16947/2010 г. на Варненски районен съд, с котето касаторът е осъден да предаде на [фирма], [населено място] владението на 87 броя полиетиленови оранжерии и съоръженията към тях, които са изградени в ПИ № 376 с площ от 59.823 дка в м. „У. мера”, в землището на [населено място] на основание чл. 75 ЗС. Поддържа се, че решението недопустимо тъй като ищецът не е доказал процесуалната си легитимация, която обосновава с твърдението, че държи имота на основание договори за наем, сключени със собствениците на оранжериите – шест земеделски кооперации. Твърдението за недопустимост на иска, се мотивира и с твърдението, че оранжериите нямат траен статут, с оспорване легитимацията на кооперациите, учредили дружеството ищец, като собственици на оранжериите. Иска се допускане касационна проверка на основание чл. 280, ал. 1 ГПК без да се поддържа и обосновава наличието на която от основанията по т. т. 1-3 на нормата. </w:t>
        <w:tab/>
        <w:br/>
        <w:tab/>
        <w:t xml:space="preserve"> </w:t>
        <w:tab/>
        <w:br/>
        <w:tab/>
        <w:t xml:space="preserve"> Ответникът по касация „Д.-4 О., [населено място], намира че решението е допустимо, а по същество жалбата за неоснователна. Претендира присъждане на разноски, но не представя доказателство да са направени такива за подаване на отговора на касационната жалба.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 след произнасяне по допускане на въззивното решение до касационно обжалване намери следното:</w:t>
        <w:tab/>
        <w:br/>
        <w:tab/>
        <w:t xml:space="preserve"> </w:t>
        <w:tab/>
        <w:br/>
        <w:tab/>
        <w:t xml:space="preserve">От фактическа страна по делото е установено, че касаторът е придобил правото на собственост върху недвижим имот с площ от 176.354 дка в м. „У. мера” в землището на [населено място], съставляващ неурегулиран имот пл. № 235, индивидуализиран с граници на основание договор за покупко - продажба от 2003 г. В източната част на този имот са съществували 87 оранжерии. Те са били част от имуществото на прекратеното колективно земеделско стопанство (КЗС) „А. Д.” [населено място] и са били разпределени в дялове на правоимащите лица на основание чл. 27 ЗСПЗЗ. Правоимащите лица са внесли дяловете си в ЗКПУ „Т.-94”, [населено място], ЗК „Т.”, [населено място], КПУ „С.”, [населено място], ЗК „Т.”, [населено място], КПУ „”З.”, [населено място] и ЗК „В.”, [населено място] на основание чл. 27, ал. 4 ЗСПЗЗ. </w:t>
        <w:tab/>
        <w:br/>
        <w:tab/>
        <w:t xml:space="preserve"> </w:t>
        <w:tab/>
        <w:br/>
        <w:tab/>
        <w:t xml:space="preserve">Земята, върху която са изградени оранжериите, е била държавна. След влизане в сила на ЗСПЗЗ е била записана като държавна, но на основание чл. 27, ал. 6 ППЗСПЗЗ, собствениците на оранжериите са запазили правото на ползване върху земята, на която са изградени и която е необходимата за обслужването им. </w:t>
        <w:tab/>
        <w:br/>
        <w:tab/>
        <w:t xml:space="preserve"> </w:t>
        <w:tab/>
        <w:br/>
        <w:tab/>
        <w:t xml:space="preserve">След взети решени на общите събрания на посочените кооперации те са учредили [фирма] [населено място] с предмет на дейност стопанисване на оранжериен комплекс в [населено място], състоящ се от 87 оранжерии.</w:t>
        <w:tab/>
        <w:br/>
        <w:tab/>
        <w:t xml:space="preserve"> </w:t>
        <w:tab/>
        <w:br/>
        <w:tab/>
        <w:t xml:space="preserve">Спорът между касатора и кооперациите за собствеността на оранжериите е разрешен с влязло в сила решение от 30.05.2008 г., постановено по гр. д. № 6/2008 г. на Варненски окръжен съд по предявен от касатора срещу кооперациите отрицателен иск по чл. 124 ГПК за установяване, че те не са собственици на оранжериите.</w:t>
        <w:tab/>
        <w:br/>
        <w:tab/>
        <w:t xml:space="preserve"> </w:t>
        <w:tab/>
        <w:br/>
        <w:tab/>
        <w:t xml:space="preserve">С влязло в сила решение № 705 от 24.06.2008 г., по гр. д. № 1297/2006 г. на Варненски окръжен съд е уважен предявен от касатора срещу кооперациите ревандикационен иск за предаване владението на реална част с площ от 63 кв. м., съставляваща източната част от поземлен имот № 235 в землището на [населено място], „отделно от оранжериите” (записа е в диспозитива на решението). При постановяването му съдът не е съобразил правото на ползване върху земята, на което са носители собствениците на оранжериите, което право изключва възможността собственикът да ползва реално тази част от имота. В тази част искът е бил основателен само в установителната му част. Въз основа на решението е издаден изпълнителен лист и касаторът въведен в имота. </w:t>
        <w:tab/>
        <w:br/>
        <w:tab/>
        <w:t xml:space="preserve"> </w:t>
        <w:tab/>
        <w:br/>
        <w:tab/>
        <w:t xml:space="preserve">По делото е установено, че от ПИ № 235 са образувани три имота с №№ 353, 354 и 248. В разположените на изток новообразувани имоти № 353 354 са построени оранжериите. По делото е установено, че касаторът през 2009 г. е продал ПИ № 248 на Р. К., а ПИ 353 и 354 на М. Б.. Тя е сключила договор за управление на земята с касатора. С молба за уточняване на иска и при съобразяване извършеното обединяване на имотите, е конкретизирано, че искът е предявен за осигуряване на достъп до 87 оранжерии, разположени в ПИ № 367 с площ от 59.823 дка. </w:t>
        <w:tab/>
        <w:br/>
        <w:tab/>
        <w:t xml:space="preserve"> </w:t>
        <w:tab/>
        <w:br/>
        <w:tab/>
        <w:t xml:space="preserve"> По разпореждане на управителя на [фирма] имотът е бил ограден и от към изток е поставен вход-портал, като на 13.10.2010 г. е възпрепятстван достъпът на собствениците на оранжериите до тях и възможността да ги ползват.</w:t>
        <w:tab/>
        <w:br/>
        <w:tab/>
        <w:t xml:space="preserve"> </w:t>
        <w:tab/>
        <w:br/>
        <w:tab/>
        <w:t xml:space="preserve">Извършеното действие е определено като ограничаване и възпрепятстване достъпът до оранжериите и искът по чл. 75 ЗС е уважен.</w:t>
        <w:tab/>
        <w:br/>
        <w:tab/>
        <w:t xml:space="preserve"> </w:t>
        <w:tab/>
        <w:br/>
        <w:tab/>
        <w:t xml:space="preserve">Допускането на касационна проверка се иска по въпроса допустим ли е искът ако е предявен от правен субект различен от кооперациите, собственици на оранжериите. Въпросът за легитимацията на ищеца по иска е разрешен при съобразяване указанията, дадени в решението, постановено в касационното производство по гр. д. № 2188/2016 г. на ВКС, ІІ г. о., с което е отменено въззивното решение по гр. д. № 1465/2015 г. на Варненски окръжен съд и делото е върнато на този за разглеждане на владелческия иск на предявеното основание - чл. 75 ЗС. В развилото се второ въззивно производствно съдът е приел, че ищецът Д.-4 О. упражнява фактическа власт върху оранжериите с цел да ги стопанисва и управлява, което е предмет на неговата дейност, за развиването на която е създадено по волята на кооперациите – собственици на оранжериите.</w:t>
        <w:tab/>
        <w:br/>
        <w:tab/>
        <w:t xml:space="preserve"> </w:t>
        <w:tab/>
        <w:br/>
        <w:tab/>
        <w:t xml:space="preserve">Вторият въпрос в изложението е относно това допустим ли е предявеният иск, след като наред с него е предявен и иск по чл. 109 ЗС. В мотивите на въззивното решение е констатирано, че производството по предявеният негаторен иск, по който е образувано гр. д. № 16984/2010 г. на ВРС, е било прекратено поради наличието на по-рано заведено дело на същото основание между същите страни, след като сезирания с него съд е намерил, че фактически искът е с правна квалификация по чл. 75 и 76 ЗС. От това следва, че между страните няма друг спор със същия предмет, което да се обсъжда като евентуално основание за недопустимост на разгледания от въззивната инстанция иск по чл. 75 ЗС.</w:t>
        <w:tab/>
        <w:br/>
        <w:tab/>
        <w:t xml:space="preserve"> </w:t>
        <w:tab/>
        <w:br/>
        <w:tab/>
        <w:t xml:space="preserve">Недопустимостта на иска се обосновава и с твърдението, че неправилно е определен статута на оранжериите като „строеж” по смисъла на ЗУТ, а не като конструкции, които нямат траен статут. Този довод не представлява формулиран правен въпрос, разрешен от съда и обусловил решаващите му изводи. Дали едно съоръжение е със статут на строеж и е трайно прикрепено към земята е фактически въпрос, а не правен. Този въпрос е разрешен с влязло в сила решение, постановено между същите страни по вещен иск по гр. д. № 1297/2006 г., в което действително съдът е обсъдил първоначалната експертиза, която е приела, че оранжериите нямат траен статут, но на следващата страница от акта съдът е обсъдил допуснатата и приета тричленна експертиза, която определя статута на оранжериите като трайно прикрепени съоръжения съобразявайки чл. 137,, л. 1, т. 6 ЗУТ и § 1 от ДР на Наредба № 1 от 30.07.2003 г-, в който е дадено определение на понятието „производствени сгради”, в което е посочено и … оранжерии. (л. 10, обратната страна, от гр. д. №16947/2010 г. на Варненски районен съд) и въз основа на нея формира правните си изводи.</w:t>
        <w:tab/>
        <w:br/>
        <w:tab/>
        <w:t xml:space="preserve"> </w:t>
        <w:tab/>
        <w:br/>
        <w:tab/>
        <w:t xml:space="preserve">На трето място се иска допускане на касационна проверка на основание чл. 280, ал. 1, т. 3 ГПК. Това основание се обосновава с твърдението, че съдът е формирал неправилно извод, че касаторът препятства възможността на ищеца да ползването на имота, което не е съобразено с това, че въз основа на влязло в сила решение по ревандикационен иск между същите страни той е бил въведен в имота. Доводът не обосновава основание за отмяна. В решението по ревандикационния иск е прието, че касаторът е собственик на терена без съоръженията (оранжериите) построени върху него. От това следва, че въпреки извършения въвод, той може да се ползва само от онази част от поземления имот, която не е заета от съоръженията и не необходима за обслужването им.</w:t>
        <w:tab/>
        <w:br/>
        <w:tab/>
        <w:t xml:space="preserve"> </w:t>
        <w:tab/>
        <w:br/>
        <w:tab/>
        <w:t xml:space="preserve">При проверка на въззивното решение не се установи да са налице заявените основания за допускане на касационна проверка, поради което такава не следва да се допусне.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375 от 16.03.2017 г. по гр. д. № 109/2017 г. на Варненски окръжен съд.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