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№2095/17.02.2021 по адм. д. №11768/2020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 </w:t>
        <w:tab/>
        <w:br/>
        <w:tab/>
        <w:t xml:space="preserve">Образувано е по касационна жалба от Директора на Дирекция „Обжалване и данъчно-осигурителна практика“ /ОДОП/ - Бургас при ЦУ на НАП срещу Решение № 1107 от 17.08.2020 г., постановено по адм. дело № 1678/2019 г. на Административен съд – Бургас, с което е обявен за нищожен Ревизионен акт /РА/ № Р-02000218004856-091-001/15.04.2019 г., потвърден с Решение № 113/05.07.2019 г. на Директора на Дирекция „ОДОП"- Бургас при ЦУ на НАП. </w:t>
        <w:tab/>
        <w:br/>
        <w:tab/>
        <w:t xml:space="preserve">Касаторът поддържа, че обжалваното решение е неправилно поради допуснати съществени нарушения на съдопроизводствените правила, необоснованост и противоречие с материалния закон, съставляващи отменителни основания по чл. 209, т. 3 от АПК. Сочи, че по делото е приложено писмо на Заместник изпълнителния директор на НАП, с което на основание чл. 10, ал. 1, т. 1 от ЗНАП и в изпълнение на постановление на Специализираната прокуратура изх. № 348/2016/09.08.2018 г. изрично са посочени органите, които да извършат ревизия на изброените задължени лица, включително и на „Съншайн 0604“ ЕООД. Счита, че посочените в ЗВР служители на НАП – Р.С – главен инспектор по приходите, С.В – главен инспектор по приходите и С.А – Иванова отм. ши инспектор по приходите притежават необходимата компетентност за участие в ревизионното производство, независимо от факта, че са назначени в ТД на НАП – Варна, ИРМ Добрич. Излага съображения, че административният съд разширително е тълкувал разпоредбата на чл. 10, ал. 8 ЗНАП, като е достигнал до неправилен извод за нищожност на оспорения РА. В подкрепа на тезите си излага подробни доводи в жалбата и претендира отмяна на съдебното решение и връщане на делото за ново разглеждане от първоинстанционният съд. </w:t>
        <w:tab/>
        <w:br/>
        <w:tab/>
        <w:t xml:space="preserve">Ответникът по касационната жалба – „Съншайн 0604“ ЕООД, гр. Н., чрез процесуален представител, в представени писмени бележки и в съдебно заседание оспорва основателността й и претендира присъждане на осъществените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след като прецени валидността и допустимостта на обжалваното решение, в изпълнение на изискването на чл. 218 от АПК, както и наведените в жалбите касационни основания, за да се произнесе, взе предвид следното: </w:t>
        <w:tab/>
        <w:br/>
        <w:tab/>
        <w:t xml:space="preserve">Предмет на производството пред Административен съд – Бургас е обосноваността и законосъобразността на РА № Р-02000218004856-091-001/15.04.2019 г., издаден от Р.Т - началник сектор, възложила ревизията и от Р.С - главен инспектор по приходите, ръководител на ревизията, потвърден с Решение № 113/05.07.2019 г. на Директора на Дирекция „ОДОП"- Бургас при ЦУ на НАП. С него в производство по реда на чл. 122 и следващи ДОПК са установени задължения на ревизираното дружество „Съншайн 0604“ ЕООД за корпоративен данък, както следва: за 2014 г. – 1 808, 76 лв. главница и лихва в размер на 741, 97 лв., за 2015 г. – 401, 14 лв. главница и лихва в размер на 123, 71 лв. и за 2016 г. – 6 088, 93 лв. главница и лихва в размер на 1 260, 17 лв. </w:t>
        <w:tab/>
        <w:br/>
        <w:tab/>
        <w:t xml:space="preserve">За да достигне до извод за нищожност на оспорения РА, първоинстанционният съд е приел следното от фактическа и правна страна: </w:t>
        <w:tab/>
        <w:br/>
        <w:tab/>
        <w:t xml:space="preserve">"Съншайн 0604" ЕООД е със седалище и адрес на управление в гр. Н., [адрес]. Съгласно чл. 7, ал. 1 ДОПК, актовете по този кодекс се издават от органи по приходите от компетентната териториална дирекция, а съгласно чл. 8, ал. 1, т. 3 от ДОПК компетентна териториална дирекция на НАП относно производства по този кодекс е тази по седалището на местното юридическо лице, като в случая това е ТД на НАП - Бургас. П. ревизионно произовдство е инициирано със Заповед за възлагане на ревизия /ЗВР/ № 02000218004856-020-001/20.08.2018 г. на началник сектор "Ревизии" в дирекция "Контрол" при ТД на НАП – Бургас, издадена от компетентен орган в рамките на делегираните му правомощия със заповед № РД-1/02.01.2018 г. на Директора на ТД на НАП - Бургас в съответствие с нормата на чл. 112, ал. 2, т. 1 от ДОПК. Със заповедта е определен ревизиращият екип, в които са включени три лица, а именно: 1. Р.С – главен инспектор по приходите, ръководител на ревизията; 2. С.В – главен инспектор по приходите и 3. С.А - Иванова – старши инспектор по приходите. Съгласно представените заповеди за назначаване и преназначаване тези три лица са служители в ТД на НАП – Варна, с място на работа в гр. Д., [улица]. Първоначалната ЗВР е изменяна със заповеди за изменение № Р-02000218004856-020-002/26.10.2018 г. и № Р-02000218004856-020-003/27.11.2018 г., издадени също от компетентен орган. </w:t>
        <w:tab/>
        <w:br/>
        <w:tab/>
        <w:t xml:space="preserve">Ревизионното производство е проведено и ревизионният доклад е съставен от органи по приходите, които са служители на ТД на НАП гр. В., като един от тях е и от органите издали ревизионния акт, а именно - ръководителят на ревизията Р.С. </w:t>
        <w:tab/>
        <w:br/>
        <w:tab/>
        <w:t xml:space="preserve">По делото е представена заповед № ЗЦУ-ОПР-20/28.05.2018 г. на Изпълнителния директор на НАП, с която зам. изпълнителният директор на НАП е оправомощен да възлага организирането на надлежни действия с оглед извършването на проверки и ревизии по реда на ДОПК. Съгласно така предоставените му правомощия той е издал писмо изх. № 11-02-135#2/13.08.2018 г. до териториалните директори на ТД на НАП - Бургас и Варна, с което им е възложено да се организират възлагането на ревизии на конкретно посочени лица, сред които и "Съншайн 0604" ЕООД. Изрично е уточнено, че в ЗВР следва да бъдат включени посочените по-горе дължности лица, осъществяващи функциите на органи по приходите, които са служители на ТД на НАП - Варна, както и, че командироването им в ТД на НАП – Бургас следва да бъде извършено в съответствие с изискванията на ЗДСл (ЗАКОН ЗА ДЪРЖАВНИЯ СЛУЖИТЕЛ). На основание чл. 86 от ЗДСл от Директора на офис Добрич при ТД на НАП – Варна са издадени командировъчни заповеди на Р.С, С.В и на С.А-Иванова за периода от 16.10.2018 г. до 18.10.2018 г. и от 06.12.2018 г. до 07.12.2018 г. От представените командировъчни заповеди се установява, че и трите лица са били командировани общо за по пет дни, а същевременно в качеството им на органи по приходите са осъществили редица процесуални действия, свързани с установяване задълженията на ревизираното дружеството и то не само на датите, за които са командировани. На 14.02.019 г. е съставен ревизионният доклад /РД/, а на 15.04.2019 г. е издаден процесният РА. </w:t>
        <w:tab/>
        <w:br/>
        <w:tab/>
        <w:t xml:space="preserve">При тази фактическа установеност, съдът е приел, че не е установено наличието на предпоставките по чл. 10, ал. 8 от ЗНАП, а именно необходимостта ревизията да бъде извършена от органи по приходите от териториална дирекция, различна от тази по седалището на лицето, както и надлежното командироване на тези служители за целия период на извършване на ревизията или поне в дните, в които са извършени съответните процесуални действия. Изложил е мотиви, че органите по приходите, които са извършили ревизията и са съставили ревизионния доклад, както и единият от тях, който като ръководител на ревизията е издател на ревизионния акт, не са били териториално компетентни. В тази връзка и предвид изискването на чл. 119, ал. 2 ДОПК за съвместна компетентност на издателите на акта е достигнал до извод, че оспореният ревизионен акт е нищожен.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Първоинстанционният съд е направил съвкупен анализ на събраните доказателства, в резултат на което е формирал обосновани и логически издържани фактически и правни изводи. </w:t>
        <w:tab/>
        <w:br/>
        <w:tab/>
        <w:t xml:space="preserve">Не могат да бъдат споделени доводите на касатора, че лицата, провели ревизионното производство, както и ръководителят на ревизията, който е и един от издателите на оспорения РА, са били териториално компетентни. Нормата на чл. 10, ал. 8 ЗНАП /ДВ бр. 51/2010 г., в сила от 06.07.2010 г./ е правилно приложена от първостепенният съд и не е тълкувана разширително, противно на доводите на касатора. Същата изисква както изпълнителният директор или оправомощено от него длъжностно лице да нареди служители от една териториална дирекция да преминат в друга териториална дирекция, така и съответният териториален директор да командирова тези служители при нормативно определените условия и ред. В тази връзка правилни са мотивите на първоинстанционния съд, че в случая не е изпълнена втората предпоставка от визираната норма. От приложените по делото командировъчни заповеди се установява, че лицата, определени да извършат ревизията, не са служители на ТД на НАП - Бургас за срока на ревизията, а са командировани само за определени дни. В случая хипотезата на преминаване на служители от една териториална дирекция в друга по смисъла на чл. 10, ал. 8 ЗНАП не е осъществена. Както правилно е констатирал и съдът, датите на командироване на органите по приходите, съпоставени с извършените действия по ревизията, включително съставянето на ревизионния доклад и издаването на РА водят до извода за липса на териториална компетентност за осъществяването на тези процесуални действия. </w:t>
        <w:tab/>
        <w:br/>
        <w:tab/>
        <w:t xml:space="preserve">Приложеното по делото писмо на зам. изпълнителния директор до Териториалните директори на ТД на НАП - Бургас и ТД на НАП – Варна не може да обуслови извод, че ревизията е проведена и РА е издаден от местно компетентни органи, независимо, че в него те са посочени поименно. След като командироването е за извършване на ревизии, то съгласно чл. 10, ал. 8 ЗНАП същото трябва да е по реда на КТ и следва да обхваща срока на извършване на ревизията, издаването на РД и на РА. </w:t>
        <w:tab/>
        <w:br/>
        <w:tab/>
        <w:t xml:space="preserve">Съгласно чл. 119, ал. 2 ДОПК ревизионният акт се издава от органа, възложил ревизията и от ръководителя на ревизията. Законосъобразно и обосновано административният съд е приел, че един от органите, изготвил процесния акт, няма териториална компетентност за това. Към момента на издаване на ревизионния акт по отношение на ръководителя на ревизията Р.С е налице липса на териториална компетентност, поради това, че тя е служител в ТД на НАП – Варна и не е била командирована за целия срока на ревизията. Поради това липсата на компетентност на единият от издателите на оспорения РА има за своя последица неговата нищожност. В този смисъл е и цитираната от първоинстанционния съд практика на Върховния административен съд по приложението на чл. 10, ал. 8 ЗНАП. </w:t>
        <w:tab/>
        <w:br/>
        <w:tab/>
        <w:t xml:space="preserve">Предвид изложените съображения настоящият тричленен състав намира, че обжалваното решение на АС - Бургас е правилно и следва да бъде оставено в сила. </w:t>
        <w:tab/>
        <w:br/>
        <w:tab/>
        <w:t xml:space="preserve">С оглед действащата от 01.01.2021 г. нова разпоредба на чл. 160, ал. 5 ДОПК, настоящият състав следва да допълни постановеното първоинстанционно решение като приложи чл. 173, ал. 2 АПК. Визираната разпоредба на чл. 160, ал. 5 ДОПК е процесуална и при липсата на преходна разпоредба в ДОПК следва да намери незабавно приложение спрямо всички висящи спорове. </w:t>
        <w:tab/>
        <w:br/>
        <w:tab/>
        <w:t xml:space="preserve">При този изход на спора основателна е претенцията на ответника по касация за присъждане на разноски за касационното производство в размер на 850 лв.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 </w:t>
        <w:tab/>
        <w:br/>
        <w:tab/>
        <w:t xml:space="preserve">ОСТАВЯ В СИЛА решение № 1107/17.08.2020 г. на Административен съд - Бургас, постановено по адм. д. № 1678/2019 г. </w:t>
        <w:tab/>
        <w:br/>
        <w:tab/>
        <w:t xml:space="preserve">ДОПЪЛВА Решение № 1107 от 17.08.2020 г., постановено по адм. дело № 1678/2019 г. на Административен съд – Бургас КАТО ПОСТАНОВЯВА: </w:t>
        <w:tab/>
        <w:br/>
        <w:tab/>
        <w:t xml:space="preserve">ИЗПРАЩА административната преписката на Началник сектор "Ревизии" при ТД на НАП – Бургас, който следва да съобрази съдържащите се в мотивите на настоящия съдебен акт задължителни указания по тълкуването и прилагането на закона. </w:t>
        <w:tab/>
        <w:br/>
        <w:tab/>
        <w:t xml:space="preserve">ОСЪЖДА НАП да заплати на „Съншайн 0604” ЕООД, [ЕИК] със седалище и адрес на управление: гр. Н., [адрес], разноски за касационното производство в размер на 850 лв. /осемстотин и петдесет/ лева.Решението не подлежи на обжалване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