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№1296/25.10.2018 по адм. д. №9572/2018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1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от ""ДДД Е. К" ЕООД представлявано от Т.К против Решение № 739 от 5.07.2018 г. на Комисия за защита на конкуренцията (КЗК)по преписка, вх. № КЗК-422/23.05.2018 г., с което е оставена без уважение жалбата на "ДДД Е. К" ЕООД срещу Решение № 35 от 27.04.2018 г. на директора на Общинско предприятие "Дезинфекционна станция" за определяне на изпълнител на обществена поръчка с предмет: "Предоставяне на услуги по дезинсекция срещу комари, кърлежи и други вредители, както и растителна защита на дървета и храсти в обществените площи на територията на община П.", открита с Решение № 10 от 08.03.2018 г. на възложителя и с което касаторът е бил отстранен от процедурата. </w:t>
        <w:tab/>
        <w:br/>
        <w:tab/>
        <w:t xml:space="preserve">Обстоятелствено са релевирани доводи, че решението е постановено в нарушение с материалния закон и необоснованост отм. енителни основания по чл. 209, т. 3 от АПК.Оно се твърди, че предложеният от него препарат изцяло отговаря на техническите изисквания на възложителя и е следвало да бъде допуснат до класиране, а от друга страна твърди, че класираният на първо място участника не е следвало да бъде допускан до участие поради просрочие на подаване на оферта, в която връзка претендира решението на КЗК и на възложителя да бъдат отменени като незаконосъобразни и преписката бъде върната на възложителя за продължаване на процедурата от момента на последното законосъобразно действие, а именно етапа предхождащ преценката на техническото му предложение или прекратяване на процедурата. </w:t>
        <w:tab/>
        <w:br/>
        <w:tab/>
        <w:t xml:space="preserve">Ответникът - Комисия за защита на конкуренцията не ангажира становище по касационната жалба. </w:t>
        <w:tab/>
        <w:br/>
        <w:tab/>
        <w:t xml:space="preserve">Ответникът –Директор на Общинско предприятие "Дезинфекционна станция", в писмено становище релевира доводи за неоснователност на касационната жалба. </w:t>
        <w:tab/>
        <w:br/>
        <w:tab/>
        <w:t xml:space="preserve">Заинтересованите страни - ДЗЗД "ВЕЛКО-М 2017", "Контрол - М" ЕООД участник във ДЗЗД "ВЕЛКО-М 2017" и "Велбой 12" ЕООД участник в ДЗЗД "ВЕЛКО-М 2017", не ангажират становище.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че касационната жалба като подадена от надлежна страна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съображения:Установи се, че с Решение № 10 от 08.03.2018 г. на възложителя е открита процедура за възлагане на обществена поръчка, чрез провеждане на "публично състезание", с предмет: "Предоставяне на услуги по дезинсекция срещу комари, кърлежи и други вредители, както и растителна защита на дървета и храсти в обществените площи на територията на община П.". С решението е одобрено обявлението за оповестяване откриването на процедурата и документацията.Оферти за участие са подали „П. К” ООД гр. С. – на 30.03.2018 в 10, 16ч., „ДДД Е. К” ЕООД гр. С. на 30.03.2018 в 14:26ч., „Д.Д.Д. - 1” ООД гр. П. на 30.03.2018 в 15, 43ч. и ДЗЗД „Вел КО-М 2017” гр. П. на 30.03.2018 в 16, 12ч. </w:t>
        <w:tab/>
        <w:br/>
        <w:tab/>
        <w:t xml:space="preserve">В Протокол № 2 от дейността на комисията при възложителя е обективирана преценката на техническото предложение на участниците, като по отношение на "ДДД Е. К" EООД при което са установен следните несъответствия: За машинната обработка - дезинсекция срещу възрастни форми на комари участникът е посочил, че ще използва препарата Аква К-Отрин. В своята концепция (раздел "Дезинсекция срещу комари - имагоцидна обработка") участникът е посочил, че дезинсекцията ще се извършва на открити площи, както това се изисква и от условията на поръчката. При преглед на разрешение за пускане на пазара за Аква К-Отрин се установяват несъответствия както с предвиденото от участника в неговата концепция, така и с изискванията на поръчката. Преди всичко, в разрешение е посочено, че Аква К-Отрин е с област на приложение за борба с комари на закрито. Разрешение № 2235 - 1 от 17.10.2017 г. дори не предвижда начин на употреба на препаратът на открито, а само използване на препаратът в закрити помещения. В раздел VIII Начин на употреба е записано: "Преди обработка помещенията да бъдат освободени от хора, животни, домашни любимци. Да бъдат изнесени или покрити храни, напитки и съоръжения, аквариумите и терариумите. След обработка помещенията да се затворят за 4 часа, след което д бъдат проветрени добре". Констатира се противоречие с предвидения от участника начин на употреба на препаратът в концепцията, предвид това, че препаратът Аква К-Отрин е с предназначение за обработка на помещения, а участникът предлага същият да бъде използван за открити площи. </w:t>
        <w:tab/>
        <w:br/>
        <w:tab/>
        <w:t xml:space="preserve">Посочено е, че предложението на участника за използване на препаратът Аква К-Отрин се оказва обективно неосъществимо поради това, че се предлага препаратът да се използва за открити площи, а препаратът следва да се използва за закрити помещения. Налице е противоречие с изискванията на възложителя, предвид условието, че обработката за комари следва да се извършва на открити площи. Това изискване е очевидно, предвид редица аспекти на документацията, като например, мястото на изпълнение на поръчката (обществените паркове и други обществени зелени и водни площи на територията на О. П с приблизителна площ от 38 000 дка), мерната единица от ценовото предложение, която по отношение на обработката за комари е декари и други и не може да се приеме обосновката на участника за ефективността на препарата, която е изискана от възложителя, че препаратът Аква К-Отрин е ефективен за използване в открити площи, което обосновава, че техническото предложение на участника не може да осигури успешно изпълнение на обществената поръчка. Участникът не е предложил алтернативен препарат за обработката срещу комари. В разрешението за употреба на препарата са изложени съображения срещу използването на препарата на открито -в раздел Предупреждение за опасност е посочено, че препаратът може да бъде смъртоносен при поглъщане и навлизане в дихателните пътища. </w:t>
        <w:tab/>
        <w:br/>
        <w:tab/>
        <w:t xml:space="preserve">Предвид изложеното и на основание чл. 107, т. 2, б. "а" от ЗОП, комисията е предложила за отстраняване от процедурата участника "ДДД Е. К" EООД.". </w:t>
        <w:tab/>
        <w:br/>
        <w:tab/>
        <w:t xml:space="preserve">Съобразно доводите в жалбата, КЗК е установила чрез регистъра по чл. 48, ал. 1 от ППЗОП при възложителя, че офертата на ДЗЗД "ВелКо-М 2017" е с вх. № 37/30.03.2018 г., с отбелязан час - 16:12. Към регистъра е приложен списъка по чл. 48, ал. 4 от ППЗОП, от който се установява, че към изтичане на крайния срок за подаване на оферти, а именно 16:00 часа има лице, упълномощено да подаде оферта на ДЗЗД "ВелКо-М 2017", което физическо лице е влязло в сградата на възложителя преди изтичането на крайния срок. Като причина, поради която офертата не е приета в срока, е вписано, че е налице забавяне, поради натовареността на единствения служител, който е бил във физическа невъзможност да приеме, провери и регистрира офертата навреме.Прието е, че поради визираните обективни обстоятелства, офертта е подадена в срок и по надлежния ред. </w:t>
        <w:tab/>
        <w:br/>
        <w:tab/>
        <w:t xml:space="preserve">На основание чл. 106, ал. 6 ЗОП, във връзка с чл. 108, т. 1 и чл. 109 ЗОП, във връзка с чл. 22, ал. 1, т. 6 и ал. 5 ЗОП и резултатите, отразени в протоколите и доклада от работата на комисията, възложителят - директора на Общинско предприятие "Дезинфекционна станция", е издал Решение № 35 от 27.04.2018 г.,с което е е обявено класирането: Първо място: ДЗЗД "ВелКо-М 2017", който е определен изпълнител на обществената поръчка. С решението "ДДД Е. К" ЕООД е отстранено от участие, с мотиви идентични с изложените в протокола от работата на комисията, възпроизведени в т. 2 от установените факти. </w:t>
        <w:tab/>
        <w:br/>
        <w:tab/>
        <w:t xml:space="preserve">Този административен акт по жалба на ""ДДД Е. К" ЕООД е бил предмет на контрол за законосъобразност в производството пред КЗК, която с обжалваното понастоящем решение е оставила жалбата без уважение, за което се е мотивирала. Основно е прието, че са били налице визираните от възложителя основания за отстраняване на жалбоподателя като участник в процедурата както и липсата на основания за отмяна на извършеното класиране.Постановеното решение е правилно. </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касаторът е отстранен, не се установяват визираните от него нарушения. </w:t>
        <w:tab/>
        <w:br/>
        <w:tab/>
        <w:t xml:space="preserve">При положение, че решението за откриване е влязло в сила и в хипотезата на чл. 179, ал. 1 ЗОП не е постъпило предложение за промяна на изискванията на възложителя или искане за разяснения по документацията за участие в хипотезата на чл. 180, ал. 1 ЗОП,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w:t>
        <w:tab/>
        <w:br/>
        <w:tab/>
        <w:t xml:space="preserve">Видно от данните по преписката, тези възможности е следвало да бъдат използвани по-активно от касатора, поради което офертата му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(вкл. и разширително) изискванията на възложителя и в частност това VII. „КРИТЕРИИ ЗА ОЦЕНКА НА ОФЕРТИТЕ“ включително образеца на Техническо предложение, Приложение № 2: „Препарати, количества и пропорции, които ще се прилагат при обработките ведно с обосновка на ефективността на съответните препарати и използваните техники и концентрации за обработка на площите: ................“. Съгласно документацията, участниците са били длъжни да представят разрешение именно за биоцида, който ще употребяват. В концепцията си "ДДД Е. К" ЕООД е предложил за дезинсекция срещу възрастни форми на комари да използва Aqua К-Othrine, с област на приложение "в и около жилищни сгради, здравни и лечебни заведения, обекти с обществено предназначение...", към техническата си оферта е представил и необходимото разрешение от МЗ, от което, обаче, се установява, че препаратът Aqua К-Othrine ( Deltamethrin EW 20 ) може да се използва само на закрито. Предназначението, вписано в разрешението от МЗ, противоречи на декларираното в концепцията на касатора приложение на препарата. Законосъобразно помощният орган, след като е констатирал това противоречие, е предложил участника за отстраняване. Установеното несъответствие в техническата оферта на "ДДД Е. К" ЕООД не може да бъде законосъобразно преодоляно, тъй като ЗОП (чл. 104, ал. 5) изрично забравяна промяна в техническото предложение, а например прилагане на друго разрешително за биоцид Аква К-Отрин ЕВ 20/Aqua К-Othrine EW 20 би било именно такава промяна. В случая техническото предложение на касатора е било несъответно на изискванията на възложителя и правилно е било преценявано като такова независимо от допълнителните разяснения, като в тази връзка са изложени обективни мотиви. </w:t>
        <w:tab/>
        <w:br/>
        <w:tab/>
        <w:t xml:space="preserve">От друга страна е неоснователен довода, че е нарушен чл. 48, ал. 4 от ППЗОП, тъй като офертата на ДЗЗД "ВелКо-М 2017" незаконосъобразно е допусната до участие. Отново се сочат фактите, че съобразно обявлението за обществената поръчка е определен срок за получаване на офертите до 30.03.2018 г., 16:00 часа, а офертата на обединението (видно от протокол № 1) е получена на 30.03.2018 г., в 16:12 часа. Твърди се отново, че действията на комисията, възприети в последствие изцяло е от възложителя и от КЗК, за противоречащи не само на чл. 48, ал. 3 от ППЗОП, но и на основните принципи на ЗОП за равнопоставеност и недопускане на дискриминация. Твърди, че всички участници в процеса по възлагане на обществените поръчки трябва да имат еднакви условия за достъп и следва да бъдат обект на равно третиране, и към тях е необходимо да се прилагат едни и същи правила. Обобщава, че ДЗЗД "ВелКО-М 2017" е следвало да бъде отстранено от участие, на основание чл. 107, т. 2, б. "а" от ЗОП. </w:t>
        <w:tab/>
        <w:br/>
        <w:tab/>
        <w:t xml:space="preserve">Съгласно чл. 48, ал. 4 от ППЗОП когато към момента на изтичане на крайния срок за получаване на заявления за участие или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регистъра по ал. 1. Възложителят стриктно се е придържал към изискванията на цитираната правна норма, като към регистъра е приложил списък, от който се установява, че към изтичане на крайния срок за подаване на оферти, а именно 16:00 часа има лице, упълномощено да подаде оферта на ДЗЗД "ВелКо-М 2017", което физическо лице е влязло в сградата на възложителя преди изтичането на крайния срок. Като причина, поради която офертата не е приета в срока, е вписано, че е налице забавяне, поради натовареността на единствения служител, който е бил във физическа невъзможност да приеме, провери и регистрира офертата навреме. </w:t>
        <w:tab/>
        <w:br/>
        <w:tab/>
        <w:t xml:space="preserve">От изложеното се установява, че не е налице нарушение на закона и офертата на ДЗЗД "ВелКО-М 2017" законосъобразно е била приета, тъй като получаването на същата след крайния срок за подаване е осъществено по причини, независещи от участника. </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на участник, респ. отстраняване на участник.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Воден от горното, и на основание чл. 221, ал. 2 АПК, приложим на основание чл. 216, ал. 5 от ЗОП, Върховният административен съд - Четвърто отделение,РЕШИ:</w:t>
        <w:tab/>
        <w:br/>
        <w:tab/>
        <w:t xml:space="preserve">ОСТАВЯ В СИЛА Решение № 739 от 5.07.2018 г. на Комисия за защита на конкуренцията по преписка, вх. № КЗК-422/23.05.2018 г.,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