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№58/04.02.2025 по ч. нак. д. №83/2025 на ВКС, докладвано от съдия Калин Калпакчиев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58</w:t>
        <w:tab/>
        <w:br/>
        <w:tab/>
        <w:t xml:space="preserve"/>
        <w:tab/>
        <w:br/>
        <w:tab/>
        <w:t xml:space="preserve"> гр. София, 04.02.2025 г.</w:t>
        <w:tab/>
        <w:br/>
        <w:tab/>
        <w:t xml:space="preserve"/>
        <w:tab/>
        <w:br/>
        <w:tab/>
        <w:t xml:space="preserve">ВЪРХОВЕН КАСАЦИОНЕН СЪД в закрито заседание на тридесет и първи януари през две хиляди двадесет и пета година в следния състав: Председател:Красимира Медарова</w:t>
        <w:tab/>
        <w:br/>
        <w:tab/>
        <w:t xml:space="preserve"/>
        <w:tab/>
        <w:br/>
        <w:tab/>
        <w:t xml:space="preserve"> Членове:Даниел Луков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Калин Калпакчиев Касационно частно наказателно дело № 20258003200083 по описа за 2025 година </w:t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подсъдността по н. о.х. д. № 11/2025 год. на Районен съд – Кула.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Образуваното н. о.х. д. № 11/2025 г. е с предмет внесено от РП – Видин в РС – Кула за одобрение споразумение за решаване на делото на основание чл. 381 НПК, по досъдебно производство № 119/2024 г. по описа на РУ Кула, сключено между прокурор от РП Видин, обвиняемия Ц. и неговия защитник, за извършени престъпления по чл. 131, ал. 2, т. 3, вр. с чл. 130, ал. 1 и чл. 131, ал. 2, т. 4, вр. с чл. 130, ал. 1 НК.</w:t>
        <w:tab/>
        <w:br/>
        <w:tab/>
        <w:t xml:space="preserve"/>
        <w:tab/>
        <w:br/>
        <w:tab/>
        <w:t xml:space="preserve">Определеният съдия-докладчик Д. Д.-Ц. се е отвела на основание чл. 29, ал. 2 НПК по съображения, че е в служебни отношения с пострадалите от престъплението, които са полицаи от РУ Кула, което може да породи основателно съмнение в безпристрастността й по делото. Другият съдия в РС Кула – П. Ж., също се е отвел поради професионалните си контакти с пострадалите от престъплението.</w:t>
        <w:tab/>
        <w:br/>
        <w:tab/>
        <w:t xml:space="preserve"/>
        <w:tab/>
        <w:br/>
        <w:tab/>
        <w:t xml:space="preserve">Поради изложеното е налице е невъзможност за сформиране на съдебен състав, което налага подсъдността да бъде променена и делото да бъде изпратено за разглеждане на друг равен по степен съд. За да бъде осигурено приключването му в разумен срок без да бъдат създадени значителни затруднения на страните, то следва да бъде разгледано от съд, който се намира в най-голяма близост до местоживеенето на страните, а именно Районен съд – Видин. Освен, че се намира в близост до местоживеенето на страните, РС Видин е относително по-голям първоинстанционен съд, в който правораздават повече съдии, което също е предпоставка за бързото приключване на делото.</w:t>
        <w:tab/>
        <w:br/>
        <w:tab/>
        <w:t xml:space="preserve"/>
        <w:tab/>
        <w:br/>
        <w:tab/>
        <w:t xml:space="preserve">Така мотивиран и на основание чл. 43, т. 3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о.х. д. № 11/2025 год. по описа на Районен съд – Кула за разглеждане и решаване от Районен съд – Видин.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Районен съд – Кула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