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№3572/17.03.2021 по адм. д. №3036/2021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58, ал. 3 във връзка с чл. 12 от Изборния кодекс /ИК/. </w:t>
        <w:tab/>
        <w:br/>
        <w:tab/>
        <w:t xml:space="preserve">Образувано е по жалба, подадена от Г. И. срещу решение № 2212-НС от 12 март 2021г., постановено от Централната избирателна комисия, в частта му, с която не е определено място за образуване на избирателна секция в Глазгоу, Великобритания. С жалбата и в съдебно заседание чрез упълномощен представител адв. Й. се релевират възражения за незаконосъобразност на решението поради противоречие с материалния закон, несъответстващо на целта на закона и постановено при допуснати съществени нарушения на административнопроизводствените правила – отменителни основания по чл. 146, т. 3, т. 4 и т. 5 от АПК. Жалбоподателят оспорва изводите на ответния административен орган и излага аргументи за неправилно приложение на нормите на чл. 14 от ИК, като твърди, че неоснователно с оспореното решение не е разпоредено образуване на избирателна секция в Глазгоу, Великобритания. Заявява искане за отмяна на решението в оспорената част и след връщане на преписката на Централната избирателна комисия да се дадат указания за образуване на избирателна секция в Глазгоу, Великобритания за изборите за народни представители, насрочени за 04.04.2021г. </w:t>
        <w:tab/>
        <w:br/>
        <w:tab/>
        <w:t xml:space="preserve">Към настоящето производство е присъединена за общо разглеждане, жалба подадена от В. К., с която решението е оспорена в същата част и по аналогични доводи за незаконосъобразност. В съдебно заседание адв.Й. – редовно упълномощена, поддържа жалбата по наведените доводи и заявява искане за отмяна на решението и връщане на преписката с указания за разкриване на избирателна секция в Глазгоу, Великобритания. </w:t>
        <w:tab/>
        <w:br/>
        <w:tab/>
        <w:t xml:space="preserve">Присъединена за общо разглеждане е жалба, подадена от Б. П.. С тази жалба решение № 2212-НС/2021г. е оспорено в частта, с която не е разпоредено разкриване на избирателна секция в Глазгоу, Великобритания. Изложени са доводи за незаконосъобразност на основанията по чл. 146, т. 3, т. 4 и т. 5 от АПК. Заявено е искане за отмяна на решението и връщане на преписката с указания за разкриване на избирателна секция в Глазгоу, Великобритания. </w:t>
        <w:tab/>
        <w:br/>
        <w:tab/>
        <w:t xml:space="preserve">Ответникът - Централна избирателна комисия оспорва жалбите чрез упълномощен член М. Б. - решение №1927/12.01.2021г. на ЦИК. В съдебно заседание излага доводи за неоснователност на жалбите и пледира за отхвърляне на оспорването. </w:t>
        <w:tab/>
        <w:br/>
        <w:tab/>
        <w:t xml:space="preserve">Като съобрази доводите на страните и прецени правнорелевантните факти, Върховният административен съд, четвърто отделение, намира жалбата на Г. И., В. К. и Б. П. за процесуално допустими – подадени от надлежни страни с правен интерес от обжалване, предвид подаденото заявление за гласуване в Глазгоу, Великобритания и в преклузивния тридневен срок по чл. 58, ал. 1 от ИК. </w:t>
        <w:tab/>
        <w:br/>
        <w:tab/>
        <w:t xml:space="preserve">Разгледани по същество жалбите са неоснователни по следните съображения: </w:t>
        <w:tab/>
        <w:br/>
        <w:tab/>
        <w:t xml:space="preserve">С обжалваното решение са определени местата в държавите, в които ще се образуват избирателни секции извън страната и броя на избирателните секции във всяко място при произвеждане на изборите за народни представители на 04.04.2021г. </w:t>
        <w:tab/>
        <w:br/>
        <w:tab/>
        <w:t xml:space="preserve">Оспореният административен акт е издаден от ЦИК на основание чл. 57, ал. 1, т. 17, чл. 12 във връзка чл. 14 и чл. 16, ал. 4, във връзка с чл. 17 от ИК. </w:t>
        <w:tab/>
        <w:br/>
        <w:tab/>
        <w:t xml:space="preserve">Оспореното решение на ЦИК е издадено въз основа на приети и обработени заявления за гласуване извън страната (електронни заявления и на хартиен носител), обективирани в Списъка на потвърдените заявления за гласуване в секция извън страната, публикуван на официалната интернет страница на ЦИК при условията на чл. 17, ал. 2 от ИК. Мотивирани предложения на ръководителите на дипломатическите и консулските представителства за образуване на секции извън страната, включващ и мотивирани предложения по чл. 14, ал. 3 от ИК за образуване на избирателни секции в местата в държавите, които не са членки на Европейския съюз, извън дипломатическите и консулските представителства; таблица с поискано/получено съгласие от приемащите държави за произвеждане на изборите, както и на други документи, получени от Министерството на външните работи. </w:t>
        <w:tab/>
        <w:br/>
        <w:tab/>
        <w:t xml:space="preserve">При така установената фактическа обстановка съдът формира следните правни изводи: </w:t>
        <w:tab/>
        <w:br/>
        <w:tab/>
        <w:t xml:space="preserve">Оспорваното решение е издадено от компетентния за това административен орган, в рамките на законовите му правомощия, регламентирани в чл. 57, ал. 1, т. 17 и чл. 12 от ИК, като същото е постановено в изискуемата писмена форма и индивидуализирано с номер и дата на издаване. </w:t>
        <w:tab/>
        <w:br/>
        <w:tab/>
        <w:t xml:space="preserve">Настоящият състав счита, че при постановяване на оспорения акт не са допуснати нарушения на административнопроизводствените правила. В оспореното решение са посочени правни основания за издаването му и е мотивирано с фактически основания за постановяването му, които са изложени в документите, съдържащи се в приетата по делото административна преписка, представена от Централната избирателна комисия. По отношение на възражението на жалбоподателя относно неоткриване, на избирателна секция в Глазгоу, Великобритания основанията са изложени подробно в протокол № 309 от 12 март 2021г. от л. 2 до л. 8 от този протокол, в който са отразени проведените обсъждания във връзка с горепосоченото населено място и относимите съображения на членовете на ЦИК за приемане на оспореното решение. </w:t>
        <w:tab/>
        <w:br/>
        <w:tab/>
        <w:t xml:space="preserve">Съдът констатира, че в случая са спазени и законовите изисквания за кворум и мнозинство – решението е прието с 12 гласа „за“ и 2 гласа „против“. </w:t>
        <w:tab/>
        <w:br/>
        <w:tab/>
        <w:t xml:space="preserve">Настоящият съдебен състав счита, че обжалваното решение съответства на приложимите материално-правни норми. Съобразно текста на чл. 12 от ИК, ЦИК не по-късно от 21 дни преди изборния ден определя местата в държавите, в които ще се образуват избирателни секции извън страната и броя на избирателните секции във всяко място. Процедурата е подробно регламентирана в нормите на раздел ІІІ от глава втора на ИК и в конкретната хипотеза съдът намира, че тя е надлежно изпълнена. Извън дипломатическите и консулските представителства избирателни секции извън страната могат да бъдат разкривани при условията на чл. 14, ал. 3 от ИК – за места в държавите, които не са членки на Европейския съюз. По силата на горепосочената норма с решение на ЦИК по преценка на ръководителите на дипломатическите и консулските представителства в местата в държавите, които не са членки на Европейския съюз, извън дипломатическо или консулско представителство, се образуват избирателни секции въз основа на не по-малко от 60 избиратели, подали заявление по чл. 16, ал. 1 от ИК. Регламентирано е, че ръководителите на дипломатическите и консулските представителства на Р. Б, въз основа на териториалното разпределение на българската общност, отдалечеността на избирателните секции и изискването на чл. 14, ал. 5 от ИК, изпращат мотивирано предложение до Централната избирателна комисия не по-късно от 25 дни преди изборния ден. Неоснователни са твърденията на жалбоподателите за липса на обективни критерии при преценката на ЦИК за образуване на секциите във Великобритания. При постановяване на решението са съобразени разпоредбите на чл. 14, ал. 3 и 5 от ИК, които са действащи законови норми и са задължителни за ЦИК и за всички лица с избирателни права. На първо място от определящо значение е императивното изискване на законодателя, формулирано в чл. 14, ал. 5 от ИК, според което общият брой на избирателните секции, които се образуват в една държава, която не е членка на Европейския съюз, да не надвишава 35. В случая ЦИК се е съобразила с това законово ограничение и е определила 35 места във Великобритания за гласуване на изборите за народни представители, насрочени за 04.04.20121г., като правилно е приела, че откриването на повече места би било в нарушение на Изборния кодекс. </w:t>
        <w:tab/>
        <w:br/>
        <w:tab/>
        <w:t xml:space="preserve">Съдът намира за обоснована преценката на Комисията по отношение на искането на жалбоподателя за откриване на изборна секция в Глазгоу, Великобритания. Това искане е подробно обсъдено от членовете на ЦИК, която в рамките на оперативното си самостоятелност се е произнесла с постановяване на обжалваното решение. В конкретния случай е съобразен и другият обективен критерий, формулиран в нормата на чл. 14, ал. 3, изречение второ от ИК, като ЦИК се е позовала на постъпилото мотивирано предложение от ръководителя на посолството на Р. Б в Обединеното кралство. В приложената по делото грама изрично е посочено, че провеждането на изборите на територия на Великобритания следва да се съобрази с ограничението по чл. 14, ал. 5 от ИК, а именно образуване на 35 избирателни секции, поради което предложението е съобразено с критериите по чл. 13, ал. 2 и чл. 14, ал. 3 от ИК, а именно групиране на подадените заявления по териториален принцип, с което да се предостави възможност за гласуване в избирателна секция на около 50 мили от мястото, в което избирателите живеят. В приложение №2 е обективирано предложение за включване на заявления, подадени за неодобрени секции, към избирателния списък на одобрените 35 секции. Предложено е подадените заявления за Глазгоу, да се включат към избирателния списък на секцията в Единбург. В случая ЦИК е възприела изцяло постъпилото предложение от дипломатическото представителство на Р. Б във Великобритания и е мотивирала своя акт с горепосоченото предложение, което е осъществено в пределите на нейната оперативна самостоятелност. </w:t>
        <w:tab/>
        <w:br/>
        <w:tab/>
        <w:t xml:space="preserve">При обжалване съдът не следва да извършва проверка по целесъобразност и да ревизира решението на ЦИК, което е надлежно обосновано и изцяло е в съответствие с изискванията на законовите норми на чл. 14, ал. 3 и 5 от ИК. </w:t>
        <w:tab/>
        <w:br/>
        <w:tab/>
        <w:t xml:space="preserve">По изложените съображения настоящият състав прецени оспорването като неоснователно. Решението в оспорената част е постановено в съответствие с приложимия материален закон и при спазване на административнопроизводствените правила. Решението е съобразено с целта на закона, а именно при предвидените законови ограничения относно броя на изборните секции на територия на държава извън Европейския съюз да се осигури възможност на максимален брой гласоподаватели, заявили желание да гласуват на територията на Великобритания, да реализират активното си избирателно право.Страните не претендират присъждане на разноски. </w:t>
        <w:tab/>
        <w:br/>
        <w:tab/>
        <w:t xml:space="preserve">На основание на горното и на чл. 58, ал. 3 във връзка с чл. 12 от Изборния кодекс, Върховният административен съд, четвърто отделение,РЕШИ:</w:t>
        <w:tab/>
        <w:br/>
        <w:tab/>
        <w:t xml:space="preserve">ОТХВЪРЛЯ жалбата на Г. И. срещу решение № 2212-НС от 12 март 2021г., постановено от Централната избирателна комисия, в частта му, с която не е определено място за образуване на избирателна секция в Глазгоу, Великобритания. </w:t>
        <w:tab/>
        <w:br/>
        <w:tab/>
        <w:t xml:space="preserve">ОТХВЪРЛЯ жалбата В. К. срещу решение № 2212-НС от 12 март 2021г., постановено от Централната избирателна комисия, в частта му, с която не е определено място за образуване на избирателна секция в Глазгоу, Великобритания. </w:t>
        <w:tab/>
        <w:br/>
        <w:tab/>
        <w:t xml:space="preserve">ОТХВЪРЛЯ жалбата на Б. П. срещу решение № 2212-НС от 12 март 2021г., постановено от Централната избирателна комисия, в частта му, с която не е определено място за образуване на избирателна секция в Глазгоу, Великобритания.Решението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