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№3780/29.07.2024 по гр. д. №1492/2023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3780</w:t>
        <w:tab/>
        <w:br/>
        <w:tab/>
        <w:t xml:space="preserve"/>
        <w:tab/>
        <w:br/>
        <w:tab/>
        <w:t xml:space="preserve"> София, 29.07.2024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двадесет и девети юли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 : ЕМИЛ ТОМОВ </w:t>
        <w:tab/>
        <w:br/>
        <w:tab/>
        <w:t xml:space="preserve"/>
        <w:tab/>
        <w:br/>
        <w:tab/>
        <w:t xml:space="preserve"> Членове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Томов </w:t>
        <w:tab/>
        <w:br/>
        <w:tab/>
        <w:t xml:space="preserve"/>
        <w:tab/>
        <w:br/>
        <w:tab/>
        <w:t xml:space="preserve"> гр. дело №1492/2023г.</w:t>
        <w:tab/>
        <w:br/>
        <w:tab/>
        <w:t xml:space="preserve"/>
        <w:tab/>
        <w:br/>
        <w:tab/>
        <w:t xml:space="preserve"> Производството е по реда на чл.282 ал. 5 ГПК.</w:t>
        <w:tab/>
        <w:br/>
        <w:tab/>
        <w:t xml:space="preserve"/>
        <w:tab/>
        <w:br/>
        <w:tab/>
        <w:t xml:space="preserve"> Молителят Л. П. Т., от [населено място] е поискал освобождаване на внесено от него по смитка на ВКС обезпечение в размер на 20 000 лева, изискано с определение №4448 от 29.12.2022г по ч. гр. д. № 4926/2022г. на Четвърто г. о за спиране на изпълнението на невлязлото в сила въззивно решение № 211 от 29.11.2022г. по въззивно гр. дело № 262/2022г. на Разградския окръжен съд, с което е потвърдено решение № 110/30.05.2022г. по гр. дело № 335/2021г., в частта, с която Л. П. Т. е осъден да плати на А. А. К. сумата 20 000 лева, на основание чл. 93, ал.2 ЗЗД. Констатирано е, че сумата е сумата е постъпила по сметка на ВКС на 23.12.2022г с преводно нареждане .Молителят е посочил банкова сметка в ОББ , по която обезпечението да бъде преведено [банкова сметка]</w:t>
        <w:tab/>
        <w:br/>
        <w:tab/>
        <w:t xml:space="preserve"/>
        <w:tab/>
        <w:br/>
        <w:tab/>
        <w:t xml:space="preserve"> Въззивното решение, чието изпълнение е било спряно, е отменено с решение №410 от 26. О6.2024г по гр. д №1492/2023г от настоящия състав на Трето г. о на ВКС, като със същото решение искът на А. А. К. е отхвълен изцяло , поради което внесеното от Л. П. Т. обезпечение следва да му бъде върнато, с превод по посочената в молбата негова банкова сметка </w:t>
        <w:tab/>
        <w:br/>
        <w:tab/>
        <w:t xml:space="preserve"/>
        <w:tab/>
        <w:br/>
        <w:tab/>
        <w:t xml:space="preserve"> Предвид горното Въховен касационен съд, състав на ІІІ г.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Да се изиска делото от РС Исперих </w:t>
        <w:tab/>
        <w:br/>
        <w:tab/>
        <w:t xml:space="preserve"/>
        <w:tab/>
        <w:br/>
        <w:tab/>
        <w:t xml:space="preserve"> Да се освободи от сметката на ВКС в полза на Л. П. Т., от [населено място],ЕГН [ЕГН] внесеното обезпечение в размер на сумата 20 000 лв. налично по сметката на ВКС съгласно определение №4448 от 29.12.2022г по ч. гр. д. № 4926/2022г на Четвърто г. о на ВКС , която сума да се преведе по сметка [банкова сметка] в ОББ с титуляр Л. П. Т..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