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№8135/31.05.2019 по адм. д. №3741/2019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Ц.Т срещу решение № 79/18.01.2019г., по адм. дело № 2255/2018г. на Административен съд – Бургас. </w:t>
        <w:tab/>
        <w:br/>
        <w:tab/>
        <w:t xml:space="preserve">Навеждат се доводи за незаконосъобразност на съдебното решение, като постановено в нарушение на материалния закон и процесуалните правила и необоснованост – касационни основания по чл. 209, т. 3 от АПК. </w:t>
        <w:tab/>
        <w:br/>
        <w:tab/>
        <w:t xml:space="preserve">Сочи се в касационната жалба, че неправилно съдът е приел, че процедурата по обявяването, записването и приемането на студенти в Университет „Проф. д-р. А. З“ Бургас е спазена, тъй като не е предвиден ред за записване на студенти, нито в Правилник за прием на студенти в ОКС „бакалавър“ и ОКС „професионален бакалавър“, нито в специфичните правила за прием на студенти в медицинския колеж към университета. Твърди се, че безспорно се установява, че след като жалбоподателката не се е записала в срок за първото класиране, съгласно чл. 27, ал. 2 от Правилник за приемане на студенти в ОКС, тя ще участва във второ и трето класиране на общо основание, без да се ползва от облекчения режим на тази разпоредба, но на второ класиране е поставено лице с по-нисък от жалбоподателката бал. Твърди се, че ответникът поставя по този начин жалбоподателката в неравностойно положение, а отказа да я запише като приета студентка на първо класиране е незаконосъобразен. </w:t>
        <w:tab/>
        <w:br/>
        <w:tab/>
        <w:t xml:space="preserve">По отношение жалбата насочена срещу нормата на чл. 27, ал. 2 от Правилник за приемане на студенти в ОКС „бакалавър“ и „професионален бакалавър“ за 2018/2019г. в Университет „Проф. д-р. А. З“ Бургас, счита съдебното решение също за неправилно. Твърди, че тази норма противоречи на разпоредбата на чл. 68, ал. 3, т. 2 от ЗВО – в законовата норма не е посочено, че прием на студенти при облекчени условия е обвързан с рамките на утвърдения брой студенти за специалността, както и, че в законовата норма не се ограничава броя на студентите, които ще се приемат по облекчен ред да е сведен само до 1 брой. Твърди се нищожност на оспорения текст от правилника тъй като е издаден от некомпетентен орган. </w:t>
        <w:tab/>
        <w:br/>
        <w:tab/>
        <w:t xml:space="preserve">Моли съда да отмени решението на Административен съд Бургас, като се уважи подадената жалба и се задължи длъжностното лице от Медицински колеж при Университет „Проф. д-р. А. З“ Бургас да запише жалбоподателката като редовен студент по специалността „помощник-фармацевт“, ОКС „професионален бакалавър“ в Медицинския колеж към университета и да се обяви нищожността на разпоредбата на чл. 27, ал. 2 от Правилника. Претендират се и разноските за две съдебни инстанции. </w:t>
        <w:tab/>
        <w:br/>
        <w:tab/>
        <w:t xml:space="preserve">Ответната страна – Университет „Проф. д-р. А. З“ Бургас не изразява становище по жалбата. </w:t>
        <w:tab/>
        <w:br/>
        <w:tab/>
        <w:t xml:space="preserve">Представителят на Върховна административна прокуратура дава заключение за неоснователност на касационната жалба. Сочи се, че решението в частта в която е отхвърлена жалбата срещу чл. 27, ал. 2 от правилника е недопустимо и следва да се обезсили, тъй като не е конституиран правилния ответника по него и е следвало производството в тази му част да се разгледа отделно от това срещу мълчаливия отказ. В частта в която е отхвърлена жалбата срещу мълчалив отказ на длъжностно лице за записване на жалбоподателката като студент, касационната жалба е неоснователна, тъй като не са представени доказателства за невъзможността и да се запише в посочения срок в правилника. </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Разгледана по същество е основателна. </w:t>
        <w:tab/>
        <w:br/>
        <w:tab/>
        <w:t xml:space="preserve">Производството пред Административен съд Бургас е образувано по жалба на Ц.Т против мълчалив отказ на длъжностно лице от Университет „Проф. д-р. А. З“ Бургас за записване на жалбоподателката като студент при първо класиране и срещу корекцията на чл. 27, ал. 2 от Правилник за приемане на студенти в ОКС „бакалавър“ и „професионален бакалавър“ за 2018/2019г. в Университет „Проф. д-р. А. З“ Бургас, извършена с решение по протокол № 47/19.07.2018г. на Академичен съвет. </w:t>
        <w:tab/>
        <w:br/>
        <w:tab/>
        <w:t xml:space="preserve">С Решение № 79/18.01.2019г., Административен съд Бургас е отхвърлил жалбата, като е приел, че с действията си жалбоподателката не е изпълнила задължението си произтичащо от приложение № 6 към правилника в което е посочен графика за приемане на студенти през учебната 2018-2019г. като в т. 6 е прието, че потвърждаване или записване на приетите студенти се извършва в периода 23.07.2018г.-25.07.2018г., в рамките на работното време. Посочил е, че жалбоподателката не се е явила да се запише, като представените доказателства за влошено здравословно състояние не са от такова естество което да докаже по несъмнен начин този факт, а от чл. 30 от правилника се установява, че документите които са необходими за да се извърши записване на класирал се кандидат могат да се подадат и чрез трето лице, което също не е било извършено. Приел е, че по делото липсват доказателства касаещи обективната невъзможност на жалбоподателката да се запише като новоприет студент, а и не са налице предпоставките за мълчалив отказ, тъй като липсва въобще подадено заявление от жалбоподателката до административния орган, по което той да е длъжен да се произнесе. </w:t>
        <w:tab/>
        <w:br/>
        <w:tab/>
        <w:t xml:space="preserve">По отношение оспорването на текста на чл. 27, ал. 2 от правилника, приет с решение по протокол № 47/19.07.2018г., на Академичен съвет на университета е прието, че редакцията на текста е съобразена с нормата на чл. 68, ал. 2 от ЗВО, а старата редакция на чл. 27 от правилника е била в противоречие със законовата норма. Посочено е, че законовата норма на чл. 68, ал. 3 от ЗВО делегира правомощия на учебното заведение да регламентира условията и реда за прием на кандидат-студенти при облекчени условия, като реда и начина за това се определя от правилника на съответното учебно заведение и в този смисъл нормата на чл. 27, ал. 2 от правилника не противоречи на законовата разпоредба на чл. 68, ал. 3 от ЗВО. </w:t>
        <w:tab/>
        <w:br/>
        <w:tab/>
        <w:t xml:space="preserve">Настоящият състав на Върховния административен съд, седмо отделение, счита, че решението в частта в която е отхвърлена жалбата срещу обжалване на текста на чл. 27, ал. 2 от правилника е недопустимо, а по отношение оспорването на мълчалив отказ за записване на жалбоподателката като студент е неправилно. </w:t>
        <w:tab/>
        <w:br/>
        <w:tab/>
        <w:t xml:space="preserve">1. По отношение обжалване текста на чл. 27, ал. 2 от Правилник за приемане на студенти в ОКС „бакалавър“ и „професионален бакалавър“ за 2018/2019г. в Университет „Проф. д-р. А. З“ Бургас : </w:t>
        <w:tab/>
        <w:br/>
        <w:tab/>
        <w:t xml:space="preserve">Жалбата на Ц.Т е юридическият факт, от който е възникнало административнопроцесуално правоотношение между жалбоподателят и съдът. Съгласно разпоредбата на чл. 154, ал. 1, вр. с чл. 153, ал. 1 АПК при разглеждането на жалбите и протестите се призовават органът, който е издал обжалвания акт, жалбоподателят и другите заинтересувани граждани и организации, участващи в административното производство. Следователно надлежни страни в процеса са субектите, които са заинтересовани от неговия изход - жалбоподателят; органът, издал обжалвания акт и заинтересованите от делото правни субекти, ако в случая има такива. Водещ критерий за преценката по чл. 154, ал. 1, вр. с чл. 153, ал. 1 АПК е административната правосубектност на издателя на акта, респ. обхвата на нормативно определената му компетентност. </w:t>
        <w:tab/>
        <w:br/>
        <w:tab/>
        <w:t xml:space="preserve">В проведеното пред АС - Бургас първоинстанционно производство при правилно определен предмет на оспорване, неправилно съдът е конституирал ответника по него. Видно от събраните в хода на съдебното производство доказателства е, че Правилник за приемане на студенти в ОКС „бакалавър“ и „професионален бакалавър“ за 2018/2019г. в Университет „Проф. д-р. А. З“ Бургас е издаден от колективен орган – Академичен съвет на университета. По силата на чл. 24, ал. 1 от ЗВО органи за управление на висшето училище са Общото събрание, академичният съвет и ректорът. В разпоредбата на чл. 30 от ЗВО са посочени правомощията на академичния съвет и неговия състав. </w:t>
        <w:tab/>
        <w:br/>
        <w:tab/>
        <w:t xml:space="preserve">От данните по делото е безспорно, че академичният съвет не е бил страна в развилото се административно производство, в частта касаеща оспорване на текст от издадения правилник. Именно академичният съвет на университета е органа - издател на обжалвания пред съда текст от правилника и като не го е конституирал като ответник, АС - Бургас е нарушил разпоредбите на чл. 154, вр. с чл. чл. 153, ал. 1 АПК. Допуснато процесуално нарушение е съществено и след като в производството е участвала ненадлежна страна (която не притежава пасивна процесуална легитимация), постановеното решение в тази си част е недопустимо. </w:t>
        <w:tab/>
        <w:br/>
        <w:tab/>
        <w:t xml:space="preserve">Предвид горното, обжалваното решение в частта, в която е отхвърлена жалбата на Ц.Т срещу текста на чл. 27, ал. 2 от Правилника следва да бъде обезсилено и делото върнато на същия съд за ново разглеждане от друг състав за конституирането и при участието на надлежния ответник по спора – Академичен съвет на Университет „Проф. д-р. А. З“ Бургас. С. да се има предвид, че административният съд е смесил две административни производства в едно, което също е недопустимо. Пред съда е депозирана една жалба, но с две различни искания – обжалване на мълчалив отказ и обжалване на норма от правилника. В константната си практика ВАС приема, че обжалването на правилниците респек. на текстове от тях, издадени от висшите учебни заведения, представлява обжалване на общ административен акт, доколкото се касае, че с него се създават права и непосредствено се засягат права и законни интереси на неопределен кръг правни субекти. Следва производството по оспорване на правилник респек. на текстове от него, издаден от висше учебно заведение да се разглежда по реда за оспорване на общи административни актове, а не по реда на оспорване на индивидуални такива и в едно производство с обжалване на мълчалив отказ. Следвало е съдът преди да пристъпи към разглеждане на жалбата и след извършване на уточнения по нея да раздели производството по реда на чл. 210, ал. 2 от ГПК, приложима по силата на чл. 144 от АПК, като това действие следва да се извърши след връщане на делото от касационната инстанция. </w:t>
        <w:tab/>
        <w:br/>
        <w:tab/>
        <w:t xml:space="preserve">2. По отношение обжалване на мълчалив отказ на длъжностно лица към Университет „Проф. д-р. А. З“ Бургас за извършване на действия за записване на жалбоподателката като студент за учебната 2018/2019г., в специалност „помощник-фармацевт“, ОКС „професионален бакалавър“ в Медицински колеж : </w:t>
        <w:tab/>
        <w:br/>
        <w:tab/>
        <w:t xml:space="preserve">Правилното разрешаване на спора изисква изясняване на факта, дали нормата на чл. 27 от правилника, касаеща приема на студенти по облекчена процедура е законосъобразна или не, т. е. същественото обстоятелство обуславящо правните изводи по съществото на спора, относно законосъобразността на мълчаливия отказ, който се обжалва, е свързано с правилното разрешаване на спора относно обжалването нормата на чл. 27, ал. 2 от правилника. А то е част от предмета на друго производство, както се посочи по-горе. Следователно е налице условието по чл. 229, ал. 1, т. 4 от ГПК във връзка с чл. 144 АПК - при разглеждането на дело относно законосъобразността на норма от правилник издадена от висше учебно заведение, решението по това дело, ще има значение за правилното разрешаване на спора, свързан с обжалване на мълчалив отказ на длъжностно лице от Университет „Проф. д-р. А. З“ Бургас да запише жалбоподателката като студент в университета за учебната 2018/2019г. Това е условие, императивно определено от законодателя, като предпоставка за спиране на съдебното производство. Като не е разделил производството в две отделни такива – едното по жалба срещу мълчалив отказ, а другото по жалба срещу текст от правилника на университета и не е спрял първото производство, до приключване с окончателен акт на второто, Административен съд Бургас е допуснал съществено нарушение на посоченото съдопроизводствено правило - касационно основание по чл. 209, т. 3 АПК, поради което постановеното от него решение следва да бъде отменено, а делото - върнато за ново разглеждане от друг състав на този съд, при изпълнение на дадените в обстоятелствената част на решението мотиви. </w:t>
        <w:tab/>
        <w:br/>
        <w:tab/>
        <w:t xml:space="preserve">По аргумент от разпоредбата на чл. 226, ал. 3 АПК, първоинстанционният съд при новото разглеждане на делото следва да се произнесе за разноските пред настоящата инстанция. </w:t>
        <w:tab/>
        <w:br/>
        <w:tab/>
        <w:t xml:space="preserve">Воден от гореизложеното и на основание чл. 222, ал. 2, т. 1 АПК и чл. 221, ал.. 3, пред. 2-ро от АПК, настоящият състав на седмо отделение на Върховния административен съдРЕШИ: </w:t>
        <w:tab/>
        <w:br/>
        <w:tab/>
        <w:t xml:space="preserve">ОБЕЗСИЛВА решение № 79/18.01.2019г., постановено по адм. дело № 2255/2018г. по описа на Административен съд – Бургас, в частта в която е отхвърлена жалбата на Ц.Т срещу корекцията на чл. 27, ал. 2 от Правилник за приемане на студенти в ОКС „бакалавър“ и „професионален бакалавър“ за учебната 2018/2019г., в Университет „Проф. д-р. А. З“ Бургас, извършена с решение по протокол № 47/19.07.2018г. на Академичен съвет и </w:t>
        <w:tab/>
        <w:br/>
        <w:tab/>
        <w:t xml:space="preserve">ВРЪЩА делото в обезсилената част на същия съд за ново разглеждане от друг съдебен състав. </w:t>
        <w:tab/>
        <w:br/>
        <w:tab/>
        <w:t xml:space="preserve">ОТМЕНЯ решение № 79/18.01.2019г., постановено по адм. дело № 2255/2018г. о описа на Административен съд – Бургас, в частта в която е отхвърлена жалбата на Ц.Т против мълчалив отказ на Университет „Проф. д-р. А. З“ Бургас за записване на приет кандидат-студент на първо класиране и </w:t>
        <w:tab/>
        <w:br/>
        <w:tab/>
        <w:t xml:space="preserve">ВРЪЩА делото в отменената част на същия съд за ново разглеждане от друг съдебен състав.Решението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