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№4123/25.03.2014 по адм. д. №8063/2013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"Полисан" АД, гр. Р., срещу решение 1530/06.03.2013 г., постановено по адм. дело 3847/2012 г. на Административен съд - София -град, с което е отхвърлена жалбата му срещу разпореждане Р-12-35/ 27.03.2012 г. на заместник - председателя на Държавна агенция "Държавен резерв и военовременни запаси" /ДА"ДРВЗ"/ в частта, с която е определено ниво на задължителен запас за 2012 г. за промишлено гориво /газьол/ 535, 142 тона и за дизелово гориво 1592, 407 тона. Касаторът поддържа в касационната жалба чрез процесуален представител, че оспореното решение е неправилно поради нарушение на материалния закон, съществено съдопроизводствено нарушение и необоснованост, иска отмяната му и връщане на делото за ново разглеждане от друг състав на АССГ. </w:t>
        <w:tab/>
        <w:br/>
        <w:tab/>
        <w:t xml:space="preserve">Ответникът - заместник - председателят на ДА"ДРВЗ", чрез процесуален представител, иска оставяне на решението в сила и присъждане на разноските по делото, включително и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Пред първоинстанционния съд касаторът не е оспорил разпореждането в частта, в която е прието, че има качество на задължено лице по Закона за задължителните запаси за нефт и нефтоподукти /ЗЗНН/ отм. , а единствено нивото на задължителните запаси, определени за 2012 г. за газьол и дизелово гориво. За да постанови решението си, съдът е кредитирал неоспореното от "Полисан" АД заключение на съдебно - икономическа експертиза, която е е дала заключение, че нивата на задължителните запаси за жалбоподателя са изчислени правилно съобразно формулите, разработени за изчисляването им при спазване и на изискванията на чл. 17 от закона за пропорционалност, съобразно годишното потребление на нефтопродуктите. </w:t>
        <w:tab/>
        <w:br/>
        <w:tab/>
        <w:t xml:space="preserve">Неоснователно е искането на касатора за отмяна на решението и връщане на делото за събиране нови доказателства, поради неизясняване дали задължителния запас, определен на него е пропорционален на общото потребление нефтопродукти за страната предвид изистването на чл. 17 от ЗЗНН отм. . СИЕ е проверила базата данни при ответника за общото количество от двата вида горива, произведено в страната, продадено от производството, използвано от производителя за собствени нужди, произведеното от добит в страната нефт, общото количество внесено и предмет на вътрешно - общностно придобиване, износ и вътрешно - общностни доставки, както и общото ниво на задължителни запаси от двата вида горива за всички задължени лица за периода 30.04.2011 г. - 30.04.2012 г., за да достигене до извод, че запасите на дружеството са определени пропорционално на участието на дружеството във формиране на годишното потребеление на двата вида спорни нефтопродукти. Като не е оспорил заключението в срока по чл. 200, ал. 3 от ГПК вр. чл. 144 от АПК, жалбоподателят сам се е лишил от възможността да формулира своевременни допутими доказателствени искания във връзка с оспорването. За съда не е имало причина да не кредитира заключението на вещото лице, както относно изходните данни, въз основа, на които е направило изчисленията си, така и относно крайния резултат от тях. </w:t>
        <w:tab/>
        <w:br/>
        <w:tab/>
        <w:t xml:space="preserve">Предвид изложеното решението като правилно следва да бъде оставено в сила. С оглед изхода на делото на ДА "ДРВЗ" следва да се присъди юрисконсултско възнаграждение в размер на 150 лева, платимо от касатора, на основание чл. чл. 78, ал./ АПК вр. чл. 144 от АПК. </w:t>
        <w:tab/>
        <w:br/>
        <w:tab/>
        <w:t xml:space="preserve">Воден от горното и на основание чл. 221, ал. 2, предл. 1 от АПК Върховният административен съд, пето отделениеРЕШИ:ОСТАВЯ В СИЛАрешение </w:t>
        <w:tab/>
        <w:br/>
        <w:tab/>
        <w:t xml:space="preserve">1530/06.03.2013 г., постановено по адм. дело 3847/2012 г. на Административен съд - София -град.ОСЪЖДА </w:t>
        <w:tab/>
        <w:br/>
        <w:tab/>
        <w:t xml:space="preserve">"Полисан" АД, гр. Р., бул."Придунавски" 18, представлявано от Л. В. В., да заплати 150 /сто и петдесет лева/ юрисконсултско възнаграждение на Държавна агенция "Държавен резерв и военовременни запаси" , гр. С., ул. "Московска 3, представлявана от председателя си.Решението не подлежи на обжалване.Вярно с оригинала,ПРЕДСЕДАТЕЛ:/п/ А. Д.секретар:ЧЛЕНОВЕ:/п/ А. И./п/ Д. Д.А.Д.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