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№103/05.04.2022 по търг. д. №1707/2020 на ВКС, ТК, II т.о., докладвано от съдия Галина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103</w:t>
        <w:tab/>
        <w:br/>
        <w:tab/>
        <w:t xml:space="preserve"/>
        <w:tab/>
        <w:br/>
        <w:tab/>
        <w:t xml:space="preserve">София, 05.04.2022 год.</w:t>
        <w:tab/>
        <w:br/>
        <w:tab/>
        <w:t xml:space="preserve"/>
        <w:tab/>
        <w:br/>
        <w:tab/>
        <w:t xml:space="preserve">ВЪРХОВЕН КАСАЦИОНЕН СЪД, ТЪРГОВСКА КОЛЕГИЯ, ВТОРО ОТДЕЛЕНИЕ в закрито съдебно заседание на тридесет и първи март през две хиляди двадесет и втора година в състав: </w:t>
        <w:tab/>
        <w:br/>
        <w:tab/>
        <w:t xml:space="preserve"/>
        <w:tab/>
        <w:br/>
        <w:tab/>
        <w:t xml:space="preserve">ПРЕДСЕДАТЕЛ: БОЯН БАЛЕВСКИ</w:t>
        <w:tab/>
        <w:br/>
        <w:tab/>
        <w:t xml:space="preserve"/>
        <w:tab/>
        <w:br/>
        <w:tab/>
        <w:t xml:space="preserve">ЧЛЕНОВЕ: НИКОЛАЙ МАРКОВ</w:t>
        <w:tab/>
        <w:br/>
        <w:tab/>
        <w:t xml:space="preserve"/>
        <w:tab/>
        <w:br/>
        <w:tab/>
        <w:t xml:space="preserve">ГАЛИНА ИВАНОВА</w:t>
        <w:tab/>
        <w:br/>
        <w:tab/>
        <w:t xml:space="preserve"/>
        <w:tab/>
        <w:br/>
        <w:tab/>
        <w:t xml:space="preserve">като взе предвид докладваното от съдия Иванова т. д. 1707 по описа за 2020 г., за да се произнесе взе предвид следното: </w:t>
        <w:tab/>
        <w:br/>
        <w:tab/>
        <w:t xml:space="preserve"/>
        <w:tab/>
        <w:br/>
        <w:tab/>
        <w:t xml:space="preserve">С определение, постановено в закрито съдебно заседание на 09.03.2021 г., производството по настоящето дело е спряно до приключване на тълк. д. 2/20 г. на ОСГТК на ВКС. </w:t>
        <w:tab/>
        <w:br/>
        <w:tab/>
        <w:t xml:space="preserve"/>
        <w:tab/>
        <w:br/>
        <w:tab/>
        <w:t xml:space="preserve">Съдията докладчик констатира, че е постановено тълкувателно решение по посоченото тълкувателно дело и на основание чл. 230 от ГПК следва да се възобнови производството по делото. </w:t>
        <w:tab/>
        <w:br/>
        <w:tab/>
        <w:t xml:space="preserve"/>
        <w:tab/>
        <w:br/>
        <w:tab/>
        <w:t xml:space="preserve">Съдията докладчик: </w:t>
        <w:tab/>
        <w:br/>
        <w:tab/>
        <w:t xml:space="preserve"/>
        <w:tab/>
        <w:br/>
        <w:tab/>
        <w:t xml:space="preserve">ОПРЕДЕЛИ</w:t>
        <w:tab/>
        <w:br/>
        <w:tab/>
        <w:t xml:space="preserve"/>
        <w:tab/>
        <w:br/>
        <w:tab/>
        <w:t xml:space="preserve">ВЪЗОБНОВЯВА, на основание чл. 230 от ГПК, производството по т. д. 1707/20 г., ВКС , II ТО</w:t>
        <w:tab/>
        <w:br/>
        <w:tab/>
        <w:t xml:space="preserve"/>
        <w:tab/>
        <w:br/>
        <w:tab/>
        <w:t xml:space="preserve">НАСРОЧВА закрито съдебно заседание на 26.04.2022 г. 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