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05.04.2012 по конст. д. № 13/2011 на Конституционен съд на РБ на Цанка Цанкова, Стефка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Съдии: Цанка Цанкова и Стефка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