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№3/11.01.2021 по гр. д. №4108/2020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София, 11.01.2021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девети декември през две хиляди и двадесетата година,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ДЕСИСЛАВА ПОПКОЛЕВА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4108 описа на четвърто гражданско отделение на ВКС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Образувано е по молбата на Н. Т. Ц., с адрес в [населено място], за отмяна на влязлото в сила решение № 430 от 8 юли 2020 г., постановено по в. гр. д. № 142/2020 г. по описа на окръжния съд в гр. Плевен, с което е потвърдено решение № 2460 от 6 декември 2019 г., постановено по гр. д. № 2380/2019 г. по описа на районния съд в гр. Плевен, за отхвърляне на предявените от Ц. против „Топлофикация-Плевен“ ЕАД искове с правно основание чл. 55, ал. 1 ЗЗД за сумата 600 лева авансово дадена сума на отпаднало основание договор от 1994 г. за монтаж на радиатор, и с основание чл. 86 ЗЗД за сумата 66, 24 лева за периода 12.04.2016 г.-12.04.2019 г. лихва за забава, като погасени по давност, и в тежест на молителката са присъдени разноски. В молбата се поддържа, че пред въззивния съд молителката не е могла да се яви лично или чрез повереник, какъвто няма, поради особени непредвидени обстоятелства, които не е могла да преодолее.</w:t>
        <w:tab/>
        <w:br/>
        <w:tab/>
        <w:t xml:space="preserve"> </w:t>
        <w:tab/>
        <w:br/>
        <w:tab/>
        <w:t xml:space="preserve">Касационният съд в настоящия си състав намира молбата за допустима – подадена е в срока по чл. 305, ал. 1, т. 5 ГПК (молбата е подадена на 18.09.2020 г.) и в нея са изложени твърдения за съответните особени непредвидени обстоятелства, както и за невъзможността на молителката да ги преодолее. </w:t>
        <w:tab/>
        <w:br/>
        <w:tab/>
        <w:t xml:space="preserve"> </w:t>
        <w:tab/>
        <w:br/>
        <w:tab/>
        <w:t xml:space="preserve">Ето защо са налице предпоставките за допускане на молбата до разглеждане по същество пред съда по отмяната, като молителката и ответникът бъдат призовани за изслушване в открито съдебно заседание.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молбата на Н. Т. Ц., с адрес в [населено място], за отмяна на влязлото в сила решение № 430 от 8 юли 2020 г., постановено по в. гр. д. № 142/2020 г. по описа на окръжния съд в гр. Плевен.</w:t>
        <w:tab/>
        <w:br/>
        <w:tab/>
        <w:t xml:space="preserve"> </w:t>
        <w:tab/>
        <w:br/>
        <w:tab/>
        <w:t xml:space="preserve">Делото да се докладва на председателя на IV гражданско отделение за насрочване.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