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21.10.2025 по конст. д. № 10/2025 на Конституционен съд на РБ, докладвано от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21 октомври 2025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Десислава Пенкова разгледа в закрито заседание на 21.10.2025 г. конституционно дело №10/2025 г., докладвано от съдия Соня Янкулова.</w:t>
        <w:tab/>
        <w:br/>
        <w:tab/>
        <w:t xml:space="preserve"> Производството е по чл. 149, ал. 1, т. 2 от Конституцията на Република България във фазата на произнасяне по същество.</w:t>
        <w:tab/>
        <w:br/>
        <w:tab/>
        <w:t xml:space="preserve">С Определение №5 от 16.09.2025 г. Конституционният съд допусна за разглеждане по същество искането на 58 народни представители от 51-ото Народно събрание за установяване на противоконституционност на Решение за избиране на заместник-председател на Сметната палата – Силвия Русанова Къдрева, прието от Народното събрание на 16.05.2025 г. (обн. ДВ, бр. 42 от 2025 г.; Решението).</w:t>
        <w:tab/>
        <w:br/>
        <w:tab/>
        <w:t xml:space="preserve">С определението Съдът изиска от Народното събрание да представи документацията по избора на Силвия Русанова Къдрева за заместник-председател на Сметната палата, проведен на 16.05.2025 г.</w:t>
        <w:tab/>
        <w:br/>
        <w:tab/>
        <w:t xml:space="preserve">На 23.09.2025 г. Народното събрание представи по делото, вх. №530-ОК, заверени копия на „Писмо от председателя на Сметната палата, вх. №51-524-00-2 от 20.02.2025 г. с приложени мотиви и изискуеми в Процедурните правила документи за кандидатурата за заместник-председател на Сметната палата на Силвия Русанова Къдрева“: декларация от Силвия Къдрева за съгласие да бъде предложена за длъжността заместник-председател на Сметната палата; автобиография с приложен списък на публикации; диплома за висше образование №132754 от 25.11.1997 г., издадена от Софийския университет „Св. Климент Охридски“; удостоверение изх. №347 от 13.04.2018 г., издадено от ректора на Софийския университет „Св. Климент Охридски“; стр. 22, 23, 24 и 25 от трудова книжка на Силвия Къдрева и стр. 1 и 6 – 13 от трудова книжка №802 на Силвия Къдрева; декларации от Силвия Къдрева: по чл. 16, ал. 1, т. 2 и 3 от Закона за Сметната палата, за съгласие за извършване на предварителна проверка за установяване на принадлежност към органите по чл. 1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и по чл. 49, ал. 1, т. 1 от Закона за противодействие на корупцията във връзка с чл. 16, ал. 2 и 3 от Закона за Сметната палата; стенографски протокол от заседание на 51-ото Народно събрание от 16.05.2025 г. в частта му за приемане на решение за избиране на Силвия Къдрева за заместник-председател на Сметната палата; решение за избиране на Силвия Къдрева за заместник-председател на Сметната палата, прието от Народното събрание на 16.05.2025 г.</w:t>
        <w:tab/>
        <w:br/>
        <w:tab/>
        <w:t xml:space="preserve">С Определение №5 от 16.09.2025 г. Съдът предостави на Силвия Къдрева възможност да представи становище по искането.</w:t>
        <w:tab/>
        <w:br/>
        <w:tab/>
        <w:t xml:space="preserve">На 10.10.2025 г. по делото постъпи становище на Силвия Къдрева, вх. №568 КД, към което са приложени: заверено копие на диплома за висше образование №132754 от 25.11.1997 г., издадена от Софийския университет „Св. Климент Охридски“; заверено копие на удостоверение изх. №347 от 13.04.2018 г., издадено от ректора на Софийския университет „Св. Климент Охридски“; заверено копие на трудова книжка №802, серия Г, №757238, стр. 1 – 17; заверено копие на служебна книжка №178 от 30.01.2018 г., МФ, Серия А – 2016 001149; копие на Решението за избиране на член на Комисията за противодействие на корупцията и за отнемане на незаконно придобито имущество – Силвия Русанова Къдрева, прието от Народното събрание на 26.04.2018 г., обнародвано в Държавен вестник, бр. 37 от 2018 г.</w:t>
        <w:tab/>
        <w:br/>
        <w:tab/>
        <w:t xml:space="preserve">Конституционният съд не е изисквал от Силвия Къдрева доказателства. Представените от нея заверени копия на диплома за висше образование, удостоверение и стр. 1 и 6 – 13 от трудова книжка №802, като част от преписката, представена от председателя на Сметната палата в Народното събрание, ще бъдат приети като доказателства по делото, предоставени на Съда от Народното събрание. Другите представени от Силвия Къдрева документи не са били част от предложението на председателя на Сметната палата, въз основа на което Народното събрание е взело решението си, поради което не следва да бъдат приемани като доказателства по делото.</w:t>
        <w:tab/>
        <w:br/>
        <w:tab/>
        <w:t xml:space="preserve">Конституционният съд, като взе предвид представените от Народното събрание документи съобрази, че представеното решение за избиране на Силвия Къдрева е предмет на настоящото конституционно дело, а стенографският протокол от заседанието на Народното събрание е публично достъпен в цялост, поради което не е необходимо изричното им приемане.</w:t>
        <w:tab/>
        <w:br/>
        <w:tab/>
        <w:t xml:space="preserve">На основание чл. 22, ал. 3 от Правилника за организацията на дейността на Конституционния съд, Конституционният съд</w:t>
        <w:tab/>
        <w:br/>
        <w:tab/>
        <w:t xml:space="preserve"> ОПРЕДЕЛИ:</w:t>
        <w:tab/>
        <w:br/>
        <w:tab/>
        <w:t xml:space="preserve"> Приема като писмени доказателства представените от Народното събрание заверени копия на: „Писмо от председателя на Сметната палата, вх. №51-524-00-2 от 20.02.2025 г., с приложени мотиви и изискуеми в Процедурните правила документи за кандидатурата за заместник-председател на Сметната палата на Силвия Русанова Къдрева“; декларация от Силвия Къдрева за съгласие да бъде предложена за длъжността заместник-председател на Сметната палата; автобиография с приложен списък на публикации; диплома за висше образование №132754 от 25.11.1997 г., издадена от Софийския университет „Св. Климент Охридски“; удостоверение изх. №347 от 13.04.2018 г., издадено от ректора на Софийския университет „Св. Климент Охридски“; стр. 22, 23, 24 и 25 от трудова книжка на Силвия Къдрева и стр. 1 и 6 – 13 от трудова книжка №802 на Силвия Къдрева; декларации от Силвия Къдрева: по чл. 16, ал. 1, т. 2 и 3 от Закона за Сметната палата, за съгласие за извършване на предварителна проверка за установяване на принадлежност към органите по чл. 1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и по чл. 49, ал. 1, т. 1 от Закона за противодействие на корупцията във връзка с чл. 16, ал. 2 и 3 от Закона за Сметната палата.</w:t>
        <w:tab/>
        <w:br/>
        <w:tab/>
        <w:t xml:space="preserve">Не приема като доказателства представените от Силвия Къдрева: заверено копие на трудова книжка №802, серия Г, №757238, стр. 2 – 5 и стр. 14 –17; заверено копие на служебна книжка №178 от 30.01.2018 г., МФ, Серия А – 2016 001149 и Решението за избиране на член на Комисията за противодействие на корупцията и за отнемане на незаконно придобито имущество – Силвия Русанова Къдрева, прието от Народното събрание на 26.04.2018 г., обнародвано в Държавен вестник, бр. 37 от 2018 г.</w:t>
        <w:tab/>
        <w:br/>
        <w:tab/>
        <w:t xml:space="preserve">Приетите писмени доказателства, при спазване на изискванията за защита на личните данни, да се публикуват на интернет страницата на Конституционния съд.</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