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№1487/02.12.2020 по адм. д. №1245/2020 на ВАС,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ОДМВР-Пазарджик против решение № 351/05.11.19г., постановено от Административния съд –С. З по адм. д.№219/19 година, в частта, в която ОДМВР-Пазарджик е осъдена да заплати на Й.Б обезщетение за имуществени вреди в размер на 5823, 91лв. и обезщетение за неимуществени вреди в размер на 1500 лева, вследствие на незаконосъобразно наложена принудителна административна мярка със заповед за прилагане на принудителна административна мярка № 18-0310-000172/09.06.2018г., издадена от началника на РУ-Панагюрище към ОД на МВР-Пазарджик, ведно със законната лихва върху сумите, считано от 16.11.2018г., както и в частта, в която ОДМР-Пазарджик е осъдена да заплати на ищеца разноски по делото в размер на 452 лева и 300 лева разноски, направени от съда за вещо лице за изпълнената съдебно-медицинска експертиза. </w:t>
        <w:tab/>
        <w:br/>
        <w:tab/>
        <w:t xml:space="preserve">В касационната жалба се твърди неправилност на решението в обжалваните му части. Възраженията са, че настъпването на вредите не било доказано, както по основание, така и по размер. Иска се отмяна на решението в обжалваната му част, както и да се отмени решението в частта на присъдените разноски за разликата над минимума съгласно наредбата. Претендират се разноски за юрисконсултско възнаграждение. </w:t>
        <w:tab/>
        <w:br/>
        <w:tab/>
        <w:t xml:space="preserve">Ответникът – Й.Б чрез своя процесуален представител оспорва касационната жалба по съображения в писмен отговор. Иска потвърждаване на съдебното решение в обжалваната му част и присъждане на разноски за касационната инстанция. </w:t>
        <w:tab/>
        <w:br/>
        <w:tab/>
        <w:t xml:space="preserve">Ответникът - ОД МВР отм. а Загора не изразява становище по касационната жалба. </w:t>
        <w:tab/>
        <w:br/>
        <w:tab/>
        <w:t xml:space="preserve">Върховната административна прокуратура чрез участващия по делото прокурор изразява становище за частична основателност на касационната жалба. Според прокурора при определяне на обезщетението за претърпени имуществени вреди, съдът не е взел предвид, че определеният по договора наем за автомобила, който е бил на много изминати километри, е твърде завишен, дори над стойността на самия автомобил, както и че след оттеглянето на вредоносната заповед за ищеца е била налице обективната възможност да получи обратно регистрационните табели на автомобила. Прокурора счита, че в тази част решението следва да се отмени, а делото се върне за ново разглеждане при което да се назначи СИЕ за определяне на имуществените вреди и то до периода на оттегляне на заповедта, а не за целия претендиран период. Според прокурора завишен е и размерът на присъдените неимуществени вреди като справедливият размер би бил между 600 и 700 лева. 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допустима, тъй като е подадена в срока по члл. 211, ал. 1 АПК от страна по делото, за която обжалваната част от съдебното решение е неблагоприятно. По основателността й съдът приема следното: Видно от решението на пръвоинстанционния съд е, че съдът е приел, че е сезиран с искова молба, с която на осн. чл. 1, ал. 1 ЗОДОВ са предявени обективно и субективно съединени искове срещу ОДМВР отм. а Загора и ОДМВР-Пазарджик, с искане за солидарното им осъждане за сумата от 5837, 91 лева, представляваща обезщетение за претърпени имуществени вреди, изразяващи се в направени разходи от ищеца за наем на автомобил, за изваждане на два броя документи и за лекарства, както и солидарното им осъждане за сумата от 10 000 лева, представляваща обезщетение за понесените неимуществени вреди, изразяващи се в претърпян стрес и обида, разстройство на здравето му, вследствие на незаконосъобразните административни актове-заповед за прилагане на ПАМ № 18-0284-000245/06.03.2018г., издадена от началник група „Пътен контрол“ в РУ-Казанлък към ОД на МВР отм. а Загора и заповед за налагане на ПАМ № 18-0310-000172/09.06.18г., издадена от началника на РУ-Панагюрище към ОД на МВР-Пазарджик, ведно със законната лихва върху сумата, считано от влизане в сила на актовете за отмяна на посочените заповеди, до окончателното изплащане на сумата. </w:t>
        <w:tab/>
        <w:br/>
        <w:tab/>
        <w:t xml:space="preserve">Административният съд е приел следното за установено от фактическа страна: със заповед за налагане на ПАМ, издадена от длъжностно лице при ОДМВР-Ст.Загора, на ищеца е наложена ПАМ – спиране от движение на МПС – товарен автомобил „Фолксваген транспортер“ с рег. [рег. номер на МПС], считано от 01.03.2018г., която заповед е отменена при обжалването й по съдебен ред с влязло в сила решение на 22.11.2018 година </w:t>
        <w:tab/>
        <w:br/>
        <w:tab/>
        <w:t xml:space="preserve">Установено е също така, че с друга заповед за налагане на ПАМ от 09.06.18г., издадена от длъжностно лице на ОД МВР-Пазарджик, на ищеца е наложена ПАМ – прекратяване на регистрация на ППС за срок от 11 месеца, като на осн. чл. 60, ал. 1 АПК е допуснато предварителното й изпълнение, считано от датата на издаването й. Действията по налагането на ПАМ са се изразили в отнемане на регистрационните табели на товарния автомобил „Фолксваген транспортер“. Установено е, че тази заповед(втората) е оттеглена от началника на РУ-Панагюрище, със заповед № 310з-102 от 27.09.18г., на осн. чл. 91, ал. 1 АПК.Уено е, че образуваното съдебно производство във връзка с обжалването й, е прекратено поради направеното оттегляне на заповедта като е оставена без разглеждане и жалбата против разпореждането за предварителното й изпълнение. </w:t>
        <w:tab/>
        <w:br/>
        <w:tab/>
        <w:t xml:space="preserve">Установено е, че ищецът е завел и друго съдебно производство пред АС-Пазарджик под № 1046/18г. против неоснователното задържане на регистрационните табели на товарния му автомобил, като искането му е оставено без разглеждане поради предприети от съда действия по споразумяване на страните. Съдът е посочил, че на 05.12.18г. регистрационните табели на автомобила са предадени на ищеца от служител на ОД на МВР – С. З. </w:t>
        <w:tab/>
        <w:br/>
        <w:tab/>
        <w:t xml:space="preserve">Съдът е приел за установено, че на 15.06.18г. ищецът е сключил с друго физическо лице, договор за наем на автомобил, марка „Мерцедес“, модел „307Д“, за срок от 1 месец от подписването на договора, който може да се продължи до три пъти, срещу наемна цена от 1200 лева на месец. Установено е, че с допълнително сключен анекс, срокът на договора е продължен до 15.11.18 година. </w:t>
        <w:tab/>
        <w:br/>
        <w:tab/>
        <w:t xml:space="preserve">Въз основа на два приемо-предавателни протокола, съдът е приел, че за периода от 15.06.18г. до 15.11.18г. автомобилът е бил в държане на Й.Б.В основа на представени по делото вносни бележки, съдът е приел, че ищецът е платил на наемодателя, наем за автомобила в общ размер на 5 800 лева. </w:t>
        <w:tab/>
        <w:br/>
        <w:tab/>
        <w:t xml:space="preserve">Съдът подробно е възпроизвел в решението си данните от медицинските документи, представени от ищеца, както и показанията на разпитаните по делото свидетели, а така също и заключението на съдебно-психологичната експертиза. </w:t>
        <w:tab/>
        <w:br/>
        <w:tab/>
        <w:t xml:space="preserve">Съдът е посочил, че заповед № 18-0284-000245/06.03.2018г. на началник група "Пътен контрол" в РУ - Казанлък към Од на МВР отм. а Загора е отменена като незаконосъобразна с влязло в сила решение № 293/31.10.2018г., постановено по адм. д.№ 319/2018 г. по описа на АС отм. а Загора. По отношение на втората заповед за прилагане на принудителна административна мярка, а именно № 18 -0310-000172/09.06.2018г., издадена от началника на РУ - Панагюрище, съдът е приел, че на осн. чл. 204, ал. 3 АПК, следва да прецени законосъобразността й в производството по ЗОДОВ. Съдът е приел, че тя е издадена от компетентен орган, при спазване на административнопроизводствените правила, но при неправилно приложение на материалния закон. Въз основа на анализ на приложимите разпоредби от ЗДвП, съдът е установил, че фактическото основание, сочено в заповедта, а именно - че ищецът бил шофирал автомобила си, без да е правоспособен водач, тъй като е загубил правоспособността си по реда на чл. 157, ал. 4 ЗдП, не е било налице към датата на издаване на заповедта. Съдът е приел за установено, че към 09.06.18г. броят на контролните точки на Бояджиев като водач на МПС е максималният - 39 контролни точки. Съдът е преценил, че били налице първите две предпоставки за ангажиране на отговорността на ответника, а именно - наличието на две незаконосъборазно заповеди за налагане на ПАМ, които са издадени при изпълнение на административна дейност. </w:t>
        <w:tab/>
        <w:br/>
        <w:tab/>
        <w:t xml:space="preserve">Въз основа на представените по делото договор за наем и допълнително споразумение, както и документите за извършени плащания, съдът е приел за установено, че в периода от 25.06.18г. до 16.11.18г. ищецът е направил разходи за наем на товарен автомобил Мерцедес, модел "307D" с рег. [рег. номер на МПС], в общ размер на 5800 лева. Съдът е приел, че ищецът е направил също така разход в размер на 14 лева за издаване на удстоверение от началник сеткор "Пътна полиция" при ОД на МВР отм. а Загора и Справка за нарушител / водач. Съдът е квалифицирал тези разходи като вреда за лицето, тъй като с тях бил намалял патримониума на ищеца. Съдът е преценил обаче, че тези вреди са свързани единствено и само с втрота ЗППАМ, тъй като лишаването от възможността Бояджив да ползва транспортното средство се свързвала с действията по изземване на регистрационните табели на автомобила, като съдът е посочил, че липсвали доказателства, че преди датата на налагане на втората ПАМ, Бояджиев не можел да използва автомобила си. Като довод, че ищецът не е бил лишен от ползването на автомобила му, съдът сочи, че на 09.06.18г., автомобилът бил управляван именно от ищеца. Съдът е посочил също така, че автомобилът на ищеца, макар и формално да е бил спрян от движение по силата на заповед № 18-0284-000245/06.03.18г. за прилагане на ПАМ по чл. 171, т. 2, б."к" от ЗДвП, не е бил преместен или предоставен за отговорно пазане и ограничителното действие на тази мярка, не било довело нито до лишаване на собственика от автомобила му, нито до фактическата невъзможност да ползва ПТС. Съдът е приел, че действията по налагане на ПАМ"временно спиране от движение на пътно превозно средство" били предприети към 06.03.2018г., но не към този момент и не с тях се установявало да е възникнала за ищеца необходимостта от наемане на друг автомобил. Съдът е приел, че по същите съображения и другите твърдени като претърпени имуществени вреди, за които се претендира обезщетяване, не се в причинно-следствена връзка с ПАМ от 06.03.2018 година. </w:t>
        <w:tab/>
        <w:br/>
        <w:tab/>
        <w:t xml:space="preserve">Прието е, че невъзможността за използване от ищеца на собствения му товарен автомобил се свързвала именно със ПАМ, наложена със ЗППАМ № 18-0310-000172/09.06.2018г. на началника на РУ-Панагюрище. Въз основа на събраните по делото писмени и гласни доказателства, съдът е приел, че ищецът е имал необходимост от ползването на товарния си автомобил във връзка с дейността му на земеделски производител, отглеждащ пчелни семейства в два пчелина, разположени на различни и отдалечени едно от друго места. В тази връзка, съдът е приел, че наетият товарен автомобил от ищеца е бил използван за периода 15.06.18г.-16.11.18г. за целите на осъществяваната от него дейност на земеделски производител. Съдът е формирал извод, че е налице пряка причинно-следствена връзка между направените разходи от ищеца за наем на автомобила и наложената ПАМ със заповедта от началника на РУ на МВР - Панагюрище. Съдът е приел, че регистрираните на името на ищеца други два броя леки автомобила и туристическо ремарке, не са били годни да задоволят потребностите му във връзка с осъществяваната от него дейност по отглеждане на пчелни семейства . </w:t>
        <w:tab/>
        <w:br/>
        <w:tab/>
        <w:t xml:space="preserve">Въз основа на амбулаторен лист от 26.06.18г. и заключение на съдебно-медицинска експертиза, съдът е приел, че в резултат на обвинението на Бояджиев, че е неправоспособен водач на 09.06.18г. и свалянето на регистрационните табели на автомобила му, той е преживял психотравма, която е наложила закупуването на лекарства на стойност в общ размер на 23, 91 лева, които разходи според съда също са в пряка причинно-следствена връзка с наложената ПАМ със заповедта от 09.06.18 година. </w:t>
        <w:tab/>
        <w:br/>
        <w:tab/>
        <w:t xml:space="preserve">Въз основа на показанията на разпитаните по делото свидетели и събраното заключение по съдебно-психологичната експертиза, съдът е приел, че ищецът е претърпял негативни психо - емоционални изживявания през периода 09.06.2018г. - 05.12.2018 г., изразяващи се в притеснение, стрес, състояние "разстройство в адаптацията", съпроводено с нарушение в съня, пристъпи на сърцебиени, стягане в областта на гърдите, чувство на задушаване, пристъпи на загуба на равновесие, поява на тикове и други. Съдът е посочил, че продължителността на негативните психични изживявания у ищеца не е доказана с точност, но редуцирането им се свързвало с връщането на регистрационните табели на автомобила. Съдът е приел, че размерът на справедливото обезщетение в този случай е 1500 лева. Съдът е приел, че така посочените негативни изживявания са свързани едниствено и само с наложената ПАМ със заповедта на началника на РУ-Панагюрище, но не и с предходната процесна ПАМ. </w:t>
        <w:tab/>
        <w:br/>
        <w:tab/>
        <w:t xml:space="preserve">В заключение, съдът е приел, че липсва основание за ангажирана на солидарната отговорност на ОД на МВР отм. а Загора и ОД на МВР.- Пазарджик, поради което исковете спрямо ОД на МВР отм. а Загора следва да се отхвърлят изцяло, а исковете спрямо ОД на МВР - Пазарджик следва да се уважат частично до размера на обезщетенията, които съдът е приел, че се дължат на ищеца. </w:t>
        <w:tab/>
        <w:br/>
        <w:tab/>
        <w:t xml:space="preserve">Настоящият съдебен състав на касационната инстанция преценява решението на административния съд в обжалваната му част като неправилно по следните съображения: При формиране на решаващите си изводи, съдът не е съобразил и взел предви факти, които са установени по делото. Безспорно е и административният съд го е посочил в решението си, че на ищеца на 06.03.2018г. е била наложена ПАМ - временно спиране от движение на МПС - товарен автомобил "Ф. Т" с рег. [рег. номер на МПС] ( същият товарен автомобил, на който впоследствие с другата процесна заповед за налагане на ПАМ, са отнети регистрационните табели), считано от 01.03.2018 г. до заплащане на дължимата глоба по фиш № М 95937/11.12.2015 година. Административният съд е установил, че тази заповед е обжалвана пред АС отм. а Загора, който я отменя с решение от 31.10.2018г., което е влязло в сила ( върху решението има поставен печат за издаден изпълнителен лист на Й.Б). Съгласно чл. 172, ал. 6 от ЗДвП (ЗАКОН ЗА ДВИЖЕНИЕТО ПО ПЪТИЩАТА), в приложимата към случая редакция, ДВ, бр. 17/18 г., подадената жалба срещу заповедта за налагане на ПАМ не спира приложената административна мярка. Втората процесна заповед за налагане на ПАМ е издадена на 09.06.2018г., т. е. след като вече на ищеца е била наложена ПАМ - временно спиране от движение на МПС - товарен автомобил "Ф. Т" с рег. [рег. номер на МПС] и преди съдебното решение за отмяната й. Следователно, ако ищецът бе съобразил поведението си с вече наложената му ПАМ - временно спиране от движение на МПС - товарен автомобил "Ф. Т" с рег. [рег. номер на МПС], той не би бил потърпевш и от ПАМ, наложена му със заповедта от 09.06.2018 година. Този извод води до следващия логичен, че именно с поведението си, ищецът се е поставил в неблагоприятното положение да търпи вреди от прилагането на последващата ПАМ като водач на същия автомобил. Налице е хипотезата на чл. 5, ал. 1 от ЗОДОВ (ЗАКОН ЗА ОТГОВОРНОСТТА НА ДЪРЖАВАТА И ОБЩИНИТЕ ЗА ВРЕДИ). Не могат да се споделят съображенията на административния съд, че фактически пречки за движението на автомобила не са произтекли от действията по налагане на ПАМ по ЗППАМ № 18-0284-000245/06.03.2018 година. Фактическото местонахождение на въпросният автомобил при ищеца, не е било достатъчно за движението му, тъй като в резултат на наложената ПАМ, автомобилът юридически е спрян от движение временно, като това временно състояние е продължило и към 09.06.18 година. След наложената ПАМ със ЗППАМ № 18-0284-000245/06.03.2018 г., до отмяната й със съдебното решение, ищецът не е имал право да пуска в движение въпросният амтомобил, тъй като по силата на закона ( чл. 172, ал. 6 ЗДвП) разпореденета със заповедта административна мярка има предварително изпълнение, с което ищецът е следвало да се съобрази, но не е направил. Съдебната отмяната на заповедта за налагане на ПАМ със ЗППАМ № 18-0284-000245/06.03.2018 година, не води до заличаване на правните и фактически последици от допуснатото по силата на закона предварително изпълнение, а е снование за прилагане на разпоредбата на чл. 301 АПК. </w:t>
        <w:tab/>
        <w:br/>
        <w:tab/>
        <w:t xml:space="preserve">По тези съображения и на посоченото правно основание, решението в обжалваната му част следва да се отмени, а вместо това исковете се отхвърлят изцяло и срещу ОД на МВР - Пазарджик. </w:t>
        <w:tab/>
        <w:br/>
        <w:tab/>
        <w:t xml:space="preserve">С оглед изхода на спора пред касационната инстанция, следва да се отмени решението на първоинстанционния съд и в частта, в която Областна дирекция на МВР-Пазарджик е осъдена на осн. чл. 10, ал. 3 ЗОДОВ, да заплати на Й.Б сумата от 452 лева, разноски по делото, както и в частта, в която Областна дирекция на МВР - Пазарджик, на осн. чл. 10, ал. 3 ЗОДОВ е осъдена да заплати по бюджетната сметка на Административния съд отм. а Загора сумата от 300 лева, представляваща изплатено от бюджета на съда възнаграждение на вещо лице за изпълнената съдебно-медицинска експертиза по делото. Вместо това, на осн. чл. 10, ал. 2 ЗОДОВ, Ѝ. Бояджиев следва да бъде осъден за внасяне по бюджетната сметка на АС отм. а Загора, сумата от 300 лева, заплатена от бюджета на съда на вещото лице, изготвило заключението по експертизата. </w:t>
        <w:tab/>
        <w:br/>
        <w:tab/>
        <w:t xml:space="preserve">Воден от горното и на осн. чл. 221, ал. 2 вр. с чл. 222, ал. 1 АПК, Върховният административен съд в настоящия съдебен съставРЕШИ:</w:t>
        <w:tab/>
        <w:br/>
        <w:tab/>
        <w:t xml:space="preserve">ОТМЕНЯ решение № 351/05.11.19г., постановено от Административния съд –С. З по адм. д.№219/19 година, в частта, в която ОДМВР-Пазарджик е осъдена да заплати на Й.Б обезщетение за имуществени вреди в размер на 5823, 91лв., обезщетение за неимуществени вреди в размер на 1500 лева, вследствие на незаконосъобразно наложена принудителна административна мярка със заповед за прилагане на принудителна административна мярка № 18-0310-000172/09.06.2018г., издадена от началника на РУ-Панагюрище към ОД на МВР-Пазарджик, ведно със законната лихва върху сумите, считано от 16.11.2018г., както и в частта, в която ОДМР-Пазарджик е осъдена да заплати на ищеца разноски по делото в размер на 452лв. и по бюджетната сметка на АС отм. а Загора сумата от 300 лева, като вместо това ПОСТАНОВИ: ОТХВЪРЛЯ предявените от Й.Б срещу Областна дирекция на Министреството на вътрешните работи - Пазарджик, искове за заплащане на обезщетения за имуществени вредив размер на 5823, 91лв., обезщетение за неимуществени вреди в размер на 1500 лева, вследствие на незаконосъобразно наложена принудителна административна мярка със заповед за прилагане на принудителна административна мярка № 18-0310-000172/09.06.2018г., издадена от началника на РУ-Панагюрище към ОД на МВР-Пазарджик, ведно с претендираната законна лихва върху сумите, считано от 16.11.2018 година. </w:t>
        <w:tab/>
        <w:br/>
        <w:tab/>
        <w:t xml:space="preserve">ОСЪЖДА Й.Б да заплати по бюджетната сметка на Административния съд отм. а Загора сумата от 300 лева, представляваща изплатеното от бюджета на съда възнаграждение на вещо лице за изпълнената съдебно-медицинска експертиза по делото.Решението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