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№4621/15.10.2024 по гр. д. №3423/2023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4621</w:t>
        <w:tab/>
        <w:br/>
        <w:tab/>
        <w:t xml:space="preserve"/>
        <w:tab/>
        <w:br/>
        <w:tab/>
        <w:t xml:space="preserve">гр. София, 15.10.2024 г.</w:t>
        <w:tab/>
        <w:br/>
        <w:tab/>
        <w:t xml:space="preserve"/>
        <w:tab/>
        <w:br/>
        <w:tab/>
        <w:t xml:space="preserve">ВЪРХОВЕН КАСАЦИОНЕН СЪД, Четвърто гражданско отделение в закрито заседание на четиринадесети октомври две хиляди двадесет и четвърта година в състав: ПРЕДСЕДАТЕЛ: БОРИС Р.ИЛИЕВ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разгледа докладваното от съдията Вълдобрева гр. д. № 3423/2023г.,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248 ГПК и е образувано по молба на „Електроразпределение Север“ АД с искане за допълване на постановеното по делото решение № 396 от 24.06.2024г., чрез увеличаване размера на присъдените в полза на дружеството разноски от 8 054 лева на 11 682,72 лева. Според молителя при постановяване на решението в частта за разноските не е съобразено, че на основание чл. 78, ал.4 ГПК на дружеството се дължат разноски и за частичното прекратяване на производството, поради направения частичен отказ от иска.</w:t>
        <w:tab/>
        <w:br/>
        <w:tab/>
        <w:t xml:space="preserve"/>
        <w:tab/>
        <w:br/>
        <w:tab/>
        <w:t xml:space="preserve">Ответникът по молбата-Н. Д. Н., чрез процесуалния си представител оспорва същата, като неоснователна.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за да се произнесе установи следното:</w:t>
        <w:tab/>
        <w:br/>
        <w:tab/>
        <w:t xml:space="preserve"/>
        <w:tab/>
        <w:br/>
        <w:tab/>
        <w:t xml:space="preserve">С решение № 216/10.05.2023г., постановено по в. гр. д.№ 552/2022г. на ОС-Велико Търново е прекратено производството по делото, поради направен частичен отказ от иск по чл. 124, ал.1 ГПК за сума над 4 980 лева (отказ от иска за сумата 3 623 лева) и е обезсилено решение № 26016/ 14.09.2020г. по гр. д. № 845/2020г. на РС - В. Търново в тази част и частично е потвърдено в частта, с която е признато за установено спрямо „Електроразпределение Север“ АД, че ищецът Н. Н. не дължи на дружеството сумата 4 980 лева - стойност на служебно начислена електрическа енергия за периода от 09.06.2015г. до 18.09.2019г. С въззивното решение „Електроразпределение Север“ АД е осъдено, на основание чл. 78, ал.1 ГПК да плати на ищеца сумата 3 200 лева разноски за платено адвокатско възнаграждение по в. гр. д.№ 772/2020г. на ОС-В.Търново и по гр. д.№ 2536/2021г. на ВКС.</w:t>
        <w:tab/>
        <w:br/>
        <w:tab/>
        <w:t xml:space="preserve"/>
        <w:tab/>
        <w:br/>
        <w:tab/>
        <w:t xml:space="preserve">С процесуално допустима молба от 23.03.2023г. „Електроразпределение Север“ АД е поискало от въззивния съд да измени решението си в частта за разноските, като вместо присъждане в полза на ищеца на сторените от него разноски, се присъдят разноски на дружеството, на основание чл. 78, ал.4 ГПК за прекратената част на производството. С разпореждане № 481/26.06.2023г. съставът на ОС-В.Търново, след като е съобразил, че дружеството е подало частната жалба против въззивното решение в прекратителната му част, е приел, че ще се произнесе по молбата, след приключване на инстанционния контрол.</w:t>
        <w:tab/>
        <w:br/>
        <w:tab/>
        <w:t xml:space="preserve"/>
        <w:tab/>
        <w:br/>
        <w:tab/>
        <w:t xml:space="preserve">С определение № 1463/27.03.2024г. по ч. гр. д.№ 3422/2023г. съставът на ВКС е потвърдил решението № 216/10.05.2023г. по в. гр. д.№ 552/2022г. на ОС-Велико Търново, в частта, с която е прекратено производството по делото поради направен частичен отказ от иск по чл. 124, ал.1 ГПК за сума над 4 980 лева и първоинстанционното решение е обезсилено в тази част. С определение № 1464/ 27.03.2024г. по гр. д.№ 3423/2023г. ВКС е допуснал до касационно обжалване на въззивното решение, в частта, с която е потвърдено решението на РС - В. Търново за признаване за установено спрямо дружеството, че ищецът не му дължи сумата 4 980 лева - стойността на служебно начислена електрическа енергия за периода от 09.06.2015г. до 18.09.2019г. С решение № 396/24.06.2024г. по гр. д. № 3423/2023г. съставът на ВКС е отменил въззивното решение в обжалваната част, както и в частта за разноските и вместо това е отхвърлил предявеният отрицателен установителен иск по чл. 124, ал.1 от ГПК за установяване недължимостта на сумата 4 980 лева, като е осъдил Н. да плати на „Електроразпределение север“ АД разноски за всички съдебни инстанции в общ размер 8 054 лева.</w:t>
        <w:tab/>
        <w:br/>
        <w:tab/>
        <w:t xml:space="preserve"/>
        <w:tab/>
        <w:br/>
        <w:tab/>
        <w:t xml:space="preserve">Върховният касационен съд намира, че при така установените факти, компетентен да се произнесе по направеното искане по чл. 248 ГПК за присъждане на разноски в полза на търговското дружество, на основание чл. 78, ал.4 ГПК е въззивния съд - в качеството му на съд, постановил акта за частично прекратяване на производството. В своето отменително решение ВКС се е произнесъл по разноските, които следва да се присъдят на дружеството с оглед отхвърлената част от иска. Касационният съд, като горестоящ, не е компетентен да се произнесе за първи път по искането за присъждане на разноски по чл. 78, ал.4 ГПК, поради което делото трябва се изпрати по компетентност на ОС-Велико Търново за разглеждане на молбата по чл. 248, ал. 1 ГПК, във вр. с чл. 78, ал.4 ГПК.</w:t>
        <w:tab/>
        <w:br/>
        <w:tab/>
        <w:t xml:space="preserve"/>
        <w:tab/>
        <w:br/>
        <w:tab/>
        <w:t xml:space="preserve">Така мотивиран, Върховният касационен съд, състав на Четвърто гражданско отделение: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 делото на Великотърновския окръжен съд, за произнасяне по молбата по чл. 248 ГПК на „Електроразпределение Север“ АД за присъждане на разноски на основание чл. 78, ал.4 ГПК.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