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№3749/11.03.2020 по адм. д. №9275/2019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Столична здравноосигурителна каса/СЗОК/, подадена чрез гл. юрисконсулт С.Ш против решение № 4804 от 09.07.2019 г. по адм. дело № 11310/2018 г. на Административен съд-София-град, с което е отменена по жалба на „М”ООД/ „МБАЛ”Б. Е”ООД/, ЕИК 202108197, заповед за налагане на санкции №РД-12-254/05.10.2018 г. на директора на СЗОК, и са присъдени разноски. </w:t>
        <w:tab/>
        <w:br/>
        <w:tab/>
        <w:t xml:space="preserve">В жалбата се поддържат оплаквания за неправилност на решението поради допуснати нарушения на материалния закон и съществени нарушения на съдопроизводствените правила - касационни основания по чл. 209, т. 3 от АПК. По подробно изложените съображения се иска отмяна на решението и отхвърляне оспорването срещу административния акт.Претендират се разноски. </w:t>
        <w:tab/>
        <w:br/>
        <w:tab/>
        <w:t xml:space="preserve">Ответникът по касационната жалба- „МБАЛ”Б. Е”ООД, чрез пълномощника адвокат В.Г изразява становище за неоснователност на оплакванията. Претендира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постъпила в предвидения в чл. 211, ал. 1 АПК срок, от надлежна страна и процесуално е допустима. Разгледана по същество е неоснователна. </w:t>
        <w:tab/>
        <w:br/>
        <w:tab/>
        <w:t xml:space="preserve">С решение № 4804 от 09.07.2019 г. по адм. дело № 11310/2018 г. Административен съд-София-град е отменил по жалба на „МБАЛ”Б. Е”ООД заповед за налагане на санкции №РД-12-254/05.10.2018 г. на директора на СЗОК, с която е на здравното заведение е наложена санкция </w:t>
        <w:tab/>
        <w:br/>
        <w:tab/>
        <w:t xml:space="preserve">„финансова неустойка“ в размер на 500, 00/петстотин/ лева на основание чл. 405, ал. 3 от НРД за МД от 2017 г. във връзка с чл. 55, ал. 2, т. 5 от ЗЗО и чл. 31, т. 5 от НРД за МД 2015 г. Съдът е приел, че административният орган при налагането на санкцията се е позовал на разпоредба, която не кореспондира с актуалната правна уредба.Решението е правилно. </w:t>
        <w:tab/>
        <w:br/>
        <w:tab/>
        <w:t xml:space="preserve">От фактическа страна е установено, че със заповед № РД-18-509/25.04.2018 г. на и. д. директор на СЗОК е наредено извършването на проверка на „МБАЛ”Б. Е”ООД по изпълнение на договор № 22-4837/09.05.2017 г. за оказване на болнична помощ по клинични пътеки. Резултатите от проверката са отразени в протокол № РД-18-509-1/25.04.2018 г. и протокол за неоснователно получени суми № РД-18-509-2/25.04.2018 г., които са връчени и подписани на 04.05.2018 г. на М.Ц в качеството му на упълномощено лице на ЛЗ на БП. В указания 7-дневен срок не е изразено писмено становище относно констатациите на проверяващите органи.Изготвена е докладна записка с вх. № 93-02-399 от 22.05.2018 г., в която е посочено, че са констатирани нарушения на регламента на чл. 344, ал. 1, т. 3, т. 4 и т. 5 от НРД за МД 2017 г. Установено е, че ЛЗ на БП е получило неоснователно платени суми относно медицинска дейност на ИМП за периода за месец февруари 2018 г. по отношение на ИЗ № 163/2018 по КП № 137 /нарушение на чл. 31, т. 5 от НРД за МД 2017 г., предпоставка да бъде наложена санкция „финансова неустойка“/ с общ размер от 500 лева.Въз основа на посочените по-горе писмени доказателства и направените от проверяващите лица изводи директора на СЗОК е издал процесната заповед за налагане на санкция, която е мотивирал с извършено нарушение на чл. 31, т. 5 от НРД за МД 2015г. по отношение на ИЗ № 163/2018 г. на ЗОЛ Т.Н - липсват документи, които да гарантират че пациента е уведомен с ценоразписа на болницата. Посочено е, че екипът на СЗОК е констатирал, че не са спазени изискванията на чл. 31, т. 5 от НРД за МД 2015г., в който е визирано, че: „И”ООД, ЕИК 202108197, сумата 500, 00/петстотин/лева разноски за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