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№6851/22.06.2023 по адм. д. №9692/2021 на ВАС, V о.,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6851 София, 22.06.2023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осемнадесети май две хиляди и двадесет и трета година в състав: Председател: АННА ДИМИТРОВА Членове: ИЛИАНА СЛАВОВСКАТИНКА КОСЕВА при секретар Мадлен Дукова и с участието на прокурора Цветанка Борилова изслуша докладваното от съдията Илиана Славовска по административно дело № 9692 / 2021 г.</w:t>
        <w:tab/>
        <w:br/>
        <w:tab/>
        <w:t xml:space="preserve">Производството е по реда на чл. 208 - 228 от Административнопроцесуалния кодекс (АПК).</w:t>
        <w:tab/>
        <w:br/>
        <w:tab/>
        <w:t xml:space="preserve">Образувано е по касационна жалба, подадена от „Сами Мийт БГ“ ЕООД срещу решение № 606 от 22.06.2021 г., постановено по административно дело № 375/2019 г. от Административен съд София-област (АССо), с която е отхвърлена жалбата му против заповед № 03-РД/2613/27.06.2018 г., издадена от Изпълнителния директор на Държавен фонд „Земеделие“. По наведени доводи за неправилност на решението, с конкретно изложени такива по отношение на твърденията за необоснованост и постановяването му при неправилно приложение на закона, се иска отмяната му и постановяване на ново по съществото на спора, с което обжалваната заповед бъде отменена, като незаконосъобразна и присъждане на направените в хода на производството деловодни разноски. В представени писмени бележки са изложени подробни доводи за неправилност и необоснованост на обжалваното решение</w:t>
        <w:tab/>
        <w:br/>
        <w:tab/>
        <w:t xml:space="preserve">Ответникът по касационната жалба - Изпълнителният директор на Държавен фонд „Земеделие“ (ДФЗ) чрез процесуален представител и в представено писмено становище оспорва същата и моли съда да постанови решение, с което да я отхвърли като неоснователна.</w:t>
        <w:tab/>
        <w:br/>
        <w:tab/>
        <w:t xml:space="preserve">По делото е постъпила и частна жалба от Изпълнителния директор на Държавен фонд „Земеделие“ чрез процесуален представител против определение № 1239 от 30.07.2021 г., постановено по същото дело, с което е оставено без уважение искането му за изменение на постановеното по делото решение в частта за разноските. По наведени доводи за незаконосъобразност на същото се иска отмяната му и присъждане на направените деловодни разноски в пълен размер по представения списък на същите.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(ВАС), състав на Пето отделение,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</w:t>
        <w:tab/>
        <w:br/>
        <w:tab/>
        <w:t xml:space="preserve">Обжалваното решение е валидно и допустимо – постановено е в предвидената от закона форма, от компетентния съд след надлежното му сезиране с жалба против административен акт от лице, чийто интереси са засегнати с него, а разгледано по същество е правилно.</w:t>
        <w:tab/>
        <w:br/>
        <w:tab/>
        <w:t xml:space="preserve">Предмет на проверка за законосъобразност пред първоинстанционния съд е била заповед № 03-РД/2613/27.06.2018 г., издадена от Изпълнителния директор на ДФЗ, с която е отказано да бъде финансирано заявлението за подпомагане с ИД № 23/04/1/0/02200/07.12.2016 г., подадено от „Сами Мийт БГ“ ЕООД с обект на инвестицията „Разширение на комплекс от птицеферми за отглеждане на патици с битово административна сграда на стойност 1 901974,32 лв.</w:t>
        <w:tab/>
        <w:br/>
        <w:tab/>
        <w:t xml:space="preserve">С обжалваното решение АССо, след извършената проверка за законосъобразност приема, че оспореният пред него административен акт е издаден от компетентен орган, в предвидената от закона форма, при спазване на предвидените в закона административнопроизводствени правила и в съответствие с материалния закон и неговата цел. Решението е правилно.</w:t>
        <w:tab/>
        <w:br/>
        <w:tab/>
        <w:t xml:space="preserve">Неоснователен е наведеният в касационната жалба довод за неправилност на извода на съда за постановяване на заповедта в съответствие с изискванията за нейната форма. От съдържанието на същата се установява, че тя съдържа реквизитите по чл. 59, ал. 2 АПК , приложим в случая при липсата на изисквания в специалния закон, като съдържа точно и конкретно посочване на установените в хода на административното производство фактически обстоятелства и приложените правни норми. Този довод е мотивиран с твърдения, че органът не е изяснил релевантните за спора факти, което само по себе си е нарушение на административнопроизводствените правила по чл. 35 АПК, но в случая липсва такова нарушение. Противно на твърденията на жалбодателя органът е изяснил в пълнота фактите и обстоятелствата от значение за случая преди постановяване на заповедта.</w:t>
        <w:tab/>
        <w:br/>
        <w:tab/>
        <w:t xml:space="preserve">Основният спор между страните се свежда до правилността на извода на съда за законосъобразност на заповедта, като настоящият състав намира, че в случая правилно в обжалваното решение е прието, че заповедта е постановена в съответствие с материалния закон.</w:t>
        <w:tab/>
        <w:br/>
        <w:tab/>
        <w:t xml:space="preserve">При безспорно установения факт, че дружеството към момента на подаване на заявлението не е отговаряло на изискванията на чл. 8, ал. 1, т 2 Наредба № 9 от 21.03.2015 г. за прилагане на подмярка 4.1 "Инвестиции в земеделски стопанства" от мярка 4 "Инвестиции в материални активи" от Програмата за развитие на селските райони за периода 2014 – 2020 г.(Наредбата), тъй като минималният стандартен производствен обем на земеделското му стопанство е бил по-малко от нормативно установения минимум - левовата равностойност на 8000 евро. Това е така, тъй като безспорно към датата на подаване на заявлението в стопанството не са били налични декларираните 5980 бр. патици, като същите не са били налични и към момента на извършените проверки от органа на 09.03.2017 г. в изпълнение на задълженията им по чл. 35 АПК, а твърдяното обстоятелство, че 54 дни по-рано същите са били налични в стопанството не обосновава извод за изпълнение на наличие на нормативното условие на Наредбата. Ирелевантен е и факта, че към момента на постановяване на заповедта, разпореждането за спиране на експлоатацията на животновъдния обект № 04/29.11.2016 г. е било отменено след оспорването му пред АССо, тъй като с това не се променя факт, че към момента на подаване на заявлението условието по чл. 8, ал.1, т.2 от цитираната Наредба не е било налице.</w:t>
        <w:tab/>
        <w:br/>
        <w:tab/>
        <w:t xml:space="preserve">Посоченото нормативно изискване не противоречи и на правото на ЕС, като това е и становището на Съда на Европейския съюз по дело № 409/2021 г., който в постановеното по това дело решение от 01.12.2022 г. приема, че условие като разглежданото в главното производство, съгласно което кандидатът трябва да докаже, че към датата на подаване на заявлението производственият обем на земеделското му стопанство е не по-малко от равностойността на 8 000 EUR, попада в обхвата на свободата на преценка, с която разполагат държавите членки при прилагането на член 17 от Регламент № 1305/2013. , който трябва да се тълкува в смисъл, че допуска национална правна уредба, която обвързва предоставянето на посоченото в тази разпоредба подпомагане с изпълнението на условието кандидатът да докаже, че към датата на подаване на неговото заявление производственият обем на земеделското му стопанство е не по-малко от равностойността на 8 000 EUR.</w:t>
        <w:tab/>
        <w:br/>
        <w:tab/>
        <w:t xml:space="preserve">Предвид изложеното, настоящият съдебен състав на ВАС приема, че обжалваното решение е правилно и следва да бъде оставено в сила, като постановено при отсъствие на касационни основания за отмяна.</w:t>
        <w:tab/>
        <w:br/>
        <w:tab/>
        <w:t xml:space="preserve">Частната жалба, подадена от процесуалния представител на ответника настоящия състав намира за основателна. С обжалваното определение АССО е отказал да измени постановеното по делото решение в частта за разноските, които са присъдени в размер на 1000 лв. при представени доказателства за направени такива от ДФЗ в размер на 14 446,80 лв., представляващи заплатен хонорар за едни адвокат. За да откаже исканото изменение съдът е изложил съображения, че делата по Закона за подпомагане на земеделските производители (ЗПЗП) не са с материален интерес, тъй като в това производство се извършва преценка за законосъобразността на акта, които настоящият състав не споделя. От доказателствата по делото се установява, е налице определен материален интерес, тъй като със заповедта е отказано финансиране в размер на 1 901 974,32 лв., при което в случая договореното и заплатено от ДФЗ възнаграждение за един адвокат е в размер много по-нисък от определения в чл. 7, ал. 2, т. 7 от Наредба № 1 от 9.07.2004 г. за минималните размери на адвокатските възнаграждения, при което неправилно същото е редуцирано до размер от 1000 лв. В случая нормативно определения минимален размер съпоставен с размера на заплатения води до извод за неоснователност на направеното възражение от процесуалния представител на дружеството за неговата прекомерност.</w:t>
        <w:tab/>
        <w:br/>
        <w:tab/>
        <w:t xml:space="preserve">Ето защо обжалваното определение следва да бъде отменено като незаконосъобразно вместо, което бъде постановено ново, с което постановеното по делото решение в частта за разноските бъде изменено, като „Сами Мийт БГ“ЕООД бъде осъдено да заплати допълнително сума размер на 13446,80 лв., представляваща разликата над присъдения с решение №606 от 22.06.2021 г. до пълния размер на направените от ДФЗ такива.</w:t>
        <w:tab/>
        <w:br/>
        <w:tab/>
        <w:t xml:space="preserve">При този изход на делото и на основание чл. 143, ал. 3 АПК касационният жалбодател следва да бъде осъден да заплати на администрацията при ответника направените в касационното производство деловодни разноски в размер на 14446,80 лв., представляващи заплатен хонорар за един адвокат в това производство.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606 от 22.06.2021г., постановено по административно дело № 375/2019 г. от Административен съд София-област.</w:t>
        <w:tab/>
        <w:br/>
        <w:tab/>
        <w:t xml:space="preserve">ОТМЕНЯ определение № 1239 от 30.07.2021 г., постановено по административно дело № 375/2019 г. по описа на Административен съд София-област, вместо което ПОСТАНОВЯВА:</w:t>
        <w:tab/>
        <w:br/>
        <w:tab/>
        <w:t xml:space="preserve">ОСЪЖДА „Сами Мийт БГ“ ЕООД, с [ЕИК] да заплати на Държавен фонд „Земеделие“ допълнително сума в размер на 13446,80 (тринадесет хиляди четиристотин четиридесет и шест и 0,80) лева - направени деловодни разноски в първоинстанционното производство.</w:t>
        <w:tab/>
        <w:br/>
        <w:tab/>
        <w:t xml:space="preserve">ОСЪЖДА „Сами Мийт БГ“ ЕООД, с [ЕИК] да заплати на Държавен фонд „Земеделие“ деловодни разноски в размер на 14446,80 (четиринадесет хиляди четиристотин четиридесет и шест и 0,80)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