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№1308/03.10.2019 по адм. д. №2368/2019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145 и следв. от Административнопроцесуалния кодекс (АПК) във вр. чл. 193, ал. 7 във вр. с чл. 187 от ЗСВ (ЗАКОН ЗА СЪДЕБНАТА ВЛАСТ) (ЗСВ). </w:t>
        <w:tab/>
        <w:br/>
        <w:tab/>
        <w:t xml:space="preserve">Образувано е по жалба на Е.С срещу решение по т. 6.4 от Протокол № 5 от заседание на Съдийската колегия на Висшия съдебен съвет, проведено на 12 февруари 2019г., с което е отказано назначаването й на основание чл. 193, ал. 6 ЗСВ, на длъжност „съдия“ в Софийски градски съд – гражданска колегия, поради отмяна на §6 от Преходните разпоредби на Наредба №1/09.02.2017г. Наведени са доводи за незаконосъобразност на обжалвания акт, като постановен в нарушение на разпоредбите на чл. 146, т. 3, вр. чл. 59, ал. 2, т. 4 АПК и чл. 146, т. 4 АПК, вр. чл. 193, ал. 6 ЗСВ. Излагат се съображения досежно нарушение на принципите за последователност и предвидимост, регламентирани с нормата на чл. 13 АПК. Иска се отмяна на обжалвания акт и връщане на преписката на административния орган с указания за прилагане на чл. 193, ал. 6 ЗСВ при съобразяване на резултатите от конкурса, обявен с решение на Съдийската колегия на Висшия съдебен съвет от 12.07.2016г. (обн. ДВ, бр. 57 от 22.07.2016г.). </w:t>
        <w:tab/>
        <w:br/>
        <w:tab/>
        <w:t xml:space="preserve">Ответникът - Съдийската колегия на Висшия съдебен съвет (СК на ВСС), чрез процесуален представител, иска отхвърляне на подадената жалба като неоснователна и недоказана. Поддържа становище за липса на отменителни основания по чл. 146 АПК по отношение на обжалваното решение. Претендира се присъждане на юрисконсултско възнаграждение. </w:t>
        <w:tab/>
        <w:br/>
        <w:tab/>
        <w:t xml:space="preserve">Върховният административен съд, състав на шесто отделение намира жалбата за подадена от надлежна страна, в срока по чл. 187, ал. 1 ЗСВ, при отсъствие на процесуални пречки за нейното разглеждане и наличие на законоустановените положителни предпоставки по възникване и упражняване правото на съдебно оспорване, поради което е процесуално допустима. </w:t>
        <w:tab/>
        <w:br/>
        <w:tab/>
        <w:t xml:space="preserve">Разгледана по същество жалбата е неоснователна по следните съображения: </w:t>
        <w:tab/>
        <w:br/>
        <w:tab/>
        <w:t xml:space="preserve">Жалбоподателката е участник в конкурс за повишаване в длъжност и преместване чрез събеседване за заемане на 12 (дванадесет) свободни длъжности „съдия" в Софийски градски съд – гражданска колегия, обявен с решение на СК на ВСС по доп. т. 68 от протокол № 12 от заседание, проведено на 12.07.2016 г., публикувано в ДВ, бр. 57/22.07.2016 г. В заявление с вх. № 16/98 от 04.08.2016 г. оспорващата обективира своето желание да участва в обявения конкурс за повишаване в длъжност и преместване за посочените длъжности. Видно от приложените по делото протокол за класиране и резултати от класирането на кандидатите в конкурса, жалбоподателката е сред участващите в класирането кандидати, с получена обща оценка 5.98 за притежаваните от нея професионални качества. </w:t>
        <w:tab/>
        <w:br/>
        <w:tab/>
        <w:t xml:space="preserve">С решения по т. т. 4.2, 4.3, 4.4, 4.7, 4.8, 4.9, 4.10, 4.12, 4.13, 4.15 и 4.18 от протокол № 30 от заседание на СК на ВСС, проведено на 19.07.2017 г., на свободните длъжности „съдия" в Софийски градски съд - гражданска колегия са повишени съответните кандидати по реда на класирането им. С решение по т. 4.20 от същия протокол, СК на ВСС не повишава жалбоподателката Е.С в длъжност „съдия" в Софийски градски съд - гражданска колегия, поради попълване на местата. Решението като необжалвано е влязло в сила. </w:t>
        <w:tab/>
        <w:br/>
        <w:tab/>
        <w:t xml:space="preserve">С молба, заведена в деловодството на ВСС с вх. № ВСС-3350/23.03.2018 г., жалбоподателката заявява желанието си да бъде назначена на основание чл. 193, ал. 6 от ЗСВ на длъжност „съдия" в Софийски градски съд - гражданска колегия. Горната молба е разгледана от Комисията по атестирането и конкурсите към СК на ВСС в заседание, проведено на 16.07.2018 г. С решение по т. 9.1 от т. Р-9 от протокол № 24/16.07.2018 г. Комисията по атестирането и конкурсите към СК на ВСС предлага на колегията да повиши, на основание чл. 160 във връзка с чл. 193, ал. 6 от ЗСВ, Е.С - съдия в Софийски районен съд на длъжност „съдия" в Софийски градски съд - гражданска колегия. </w:t>
        <w:tab/>
        <w:br/>
        <w:tab/>
        <w:t xml:space="preserve">С решение по доп. т. 42.1 от протокол № 24 от заседание, проведено на 17 юли 2018 г., СК на ВСС спира, на основание чл. 54, ал. 1, т. 4 от АПК, административното производство във връзка с повишаването на основание чл. 193, ал. 6 от ЗСВ, на Е.С - съдия в Софийски районен съд на длъжност „съдия" в Софийски градски съд - гражданска колегия, до произнасяне на Конституционния съд по конституционосъобразността на разпоредбата на чл. 193, ал. 6 от ЗСВ. </w:t>
        <w:tab/>
        <w:br/>
        <w:tab/>
        <w:t xml:space="preserve">След произнасянето на Конституционния съд с решение № 12/27.07.2918 г. по конст. д. № 1/2018 г., с решение по т. 10.2 от т. Р-10 от протокол № 26/10.09.2018 г., КАК към СК на ВСС прави предложение към колегията, на основание чл. 55, ал. 1 от АПК, да възобнови административното производство във връзка с повишаването, на основание чл. 193, ал. 6 от ЗСВ на Е.С - съдия в Софийски районен съд на длъжност „съдия" в Софийски градски съд - гражданска колегия. С решение по т. 8.1 от протокол № 28 от заседание, проведено на 25 септември 2018 г., СК на ВСС възобновява, на основание чл. 55, ал. 1 от АПК, административното производство във връзка с повишаването, на основание чл. 193, ал. 6 от ЗСВ на Е.С - съдия в Софийски районен съд, на длъжност „съдия" в Софийски градски съд - гражданска колегия, поради отпадане основанието за спиране, а именно приключване на производството пред Конституционния съд, а с решение по т. 8.1.1 от същия протокол колегията спира, на основание чл. 54, ал. 1, т. 5 от АПК, административното производство във връзка с повишаването, на основание чл. 193, ал. 6 от ЗСВ, на Е.С на длъжност „съдия" в Софийски градски съд - гражданска колегия до приключване на административното производство пред Върховния административен съд по оспорване на § 6 от Преходните разпоредби на Наредба № 1/09.02.2017 г. </w:t>
        <w:tab/>
        <w:br/>
        <w:tab/>
        <w:t xml:space="preserve">След влизането в сила на Решение № 915/22.01.2019 г. по адм. дело № 8592/2017 г. на Върховния административен съд, с което е отменена разпоредбата на § 6 от Преходните и заключителните разпоредби на Наредба № 1/09.02.2017 г., с решения по т. Р-13 /т. 13.1 и т. 13.3/ от протокол № 4/04.02.2019 г., Комисията по атестирането и конкурсите към СК на ВСС прави предложение до колегията да възобнови, на основание чл. 55, ал. 1 от АПК, административното производство във връзка с повишаването, на основание чл. 193, ал. 6 от ЗСВ на Е.С - съдия в Софийски районен съд на длъжност „съдия" в Софийски градски съд - гражданска колегия, поради отпадане основанието за спиране, а именно приключване на съдебното производство пред Върховния административен съд по оспорване на § 6 от ПР на Наредба №1/09.02.2017 г., и да не назначи Е.С на длъжност „съдия" в Софийски градски съд - гражданска колегия, поради отмяна на §6 от Преходните разпоредби на Наредба №1/09.02.2017г. </w:t>
        <w:tab/>
        <w:br/>
        <w:tab/>
        <w:t xml:space="preserve">Видно от изложените подробни мотиви в предложението на КАК към СК на ВСС, с окончателно решение на Върховния административен съд № 915/22.01.2019 г. по адм. д. №8592/2017 г. е отменена разпоредбата на §6 от Преходните и заключителни разпоредби на Наредба №1/09.02.2017 г. за конкурсите за магистрати и за избор на административни ръководители в органите на съдебната власт, предвиждаща приложението на разпоредбата на чл. 193, ал. 6 от ЗСВ по отношение на всички конкурси, приключили по „досегашния ред". Решението е обнародвано в бр. 10/01.02.2019 г. на Държавен вестник съобразно изискването на разпоредбата на чл. 194 от АПК и е влязло в сила. С оглед на законовите последици от отмяната на нормативен акт, обуславящи отпадането на основанието за назначаване по реда на чл. 193, ал. 6 ЗСВ на следващите по реда на класирането кандидати в конкурси, обявени и проведени по стария ред (до влизане в сила на ЗИД на ЗСВ, обн. в ДВ., бр. 62/09.08.2016г.), КАК към СК на ВСС приема, че подадените молби следва да бъдат оставени без уважение поради отпадане на основанието за назначаване по реда на чл. 193, ал. 6 от ЗСВ. </w:t>
        <w:tab/>
        <w:br/>
        <w:tab/>
        <w:t xml:space="preserve">Въз основа на предложенията на Комисията по атестирането и конкурсите, СК на ВСС приема решение по т. 6.1 от протокол № 5 от заседание, проведено на 12 февруари 2019 г., с което възобновява, на основание чл. 55, ал. 1 от АПК, административното производство във връзка с повишаването, на основание чл. 193, ал. 6 от ЗСВ, на Е.С - съдия в Софийски районен съд на длъжност „съдия" в Софийски градски съд - гражданска колегия, поради отпадане основанието за спиране, а именно приключване на съдебното производство пред Върховния административен съд по оспорване на § 6 от ПР на Наредба №1/09.02.2017 г., и оспореното в настоящото производство решение по т. 6.4, с което не назначава, на основание чл. 193, ал. 6 от ЗСВ, Е.С - съдия в Софийски районен съд на длъжност „съдия" в Софийски градски съд - гражданска колегия, поради отмяна на § 6 от Преходните разпоредби на Наредба № 1/09.02.2017 г. </w:t>
        <w:tab/>
        <w:br/>
        <w:tab/>
        <w:t xml:space="preserve">Върховният административен съд – шесто отделение, въз основа на установената фактическа обстановка по делото, намира от правна страна следното: </w:t>
        <w:tab/>
        <w:br/>
        <w:tab/>
        <w:t xml:space="preserve">Оспореното решение е прието с явно гласуване, с 11 гласа „за", съобразно разпоредбите на чл. 33, ал. 4, изр. I-во, предл. ІІ-ро и чл. 33, ал. 4, изр. ІІІ - то от ЗСВ, при спазване изискването за кворум, предвидено в чл. 34, ал. 1 от ЗСВ. Същото е обосновано съгласно фикцията, съдържаща се в разпоредбата на чл. 34, ал. 3, изр. II-ро от ЗСВ, като за мотиви, с което се приема направено предложение, се смятат мотивите на вносителя му, както и изказванията на членовете на Висшия съдебен съвет в негова подкрепа. При приемане на процесния акт не са допуснати нарушения на административнопроизводствените правила, които да са съществени по смисъла на чл. 146, т. 3 АПК. </w:t>
        <w:tab/>
        <w:br/>
        <w:tab/>
        <w:t xml:space="preserve">Спорен от правна страна е въпросът досежно приложението на чл. 193, ал. 6 ЗСВ (нова – ДВ, бр. 62 от 2016 г.) по конкурси, открити преди влизане в сила на разпоредбата, считано от 09.08.2016 г. </w:t>
        <w:tab/>
        <w:br/>
        <w:tab/>
        <w:t xml:space="preserve">Видно от съдържанието на разпоредбата на чл. 193, ал. 6 ЗСВ, в 9-месечен срок от приключване на предходната конкурсна процедура с решение на съответната колегия на ВСС и при наличие на освободена длъжност в орган на съдебната власт, съответната колегия на ВСС приема решение за назначаване на следващия по реда кандидат в конкурса за повишаване или преместване, получил крайна оценка в конкурсната процедура, не по-ниска от много добър „5.00“. Считано от същата дата е в сила и разпоредбата на § 210 от ПЗР на ЗИД на ЗСВ (ДВ, бр. 62 от 2016 г., в сила от 09.08.2016 г.), според която започналите до влизане в сила на този закон конкурсни процедури за повишаване и преместване в органите на съдебната власт се довършват по досегашния ред. </w:t>
        <w:tab/>
        <w:br/>
        <w:tab/>
        <w:t xml:space="preserve">С решение № 915 от 22.01.2019 г., постановено по административно дело № 8592 от 2017 г., Върховният административен съд, петчленен състав отменя разпоредбата на § 6 от преходните и заключителните разпоредби на Наредба № 1 от 09.02.2017 г. за конкурсите за магистрати и за избор на административни ръководители в органите на съдебната власт, приета с решение на Пленума на Висшия съдебен съвет по протокол № 5/09.02.2017 г. и обнародвана в ДВ, бр. 17 от 21.02.2017 г. Отменената разпоредба гласи, че разпоредбите на глава трета, раздел ІV се прилагат по отношение на всички конкурси, приключили по досегашния ред. За тях срокът от 9 месеца по чл. 193, ал. 6 от ЗСВ (ЗАКОН ЗА СЪДЕБНАТА ВЛАСТ) се брои от деня на встъпване в длъжност на последния назначен кандидат. </w:t>
        <w:tab/>
        <w:br/>
        <w:tab/>
        <w:t xml:space="preserve">Цитираното решение на ВАС е обнародвано в ДВ, брой 10 от 1 февруари 2019 г., в сила от тази дата. Изхождайки от мотивите на решението на 5–членния състав на ВАС, както и от тълкуването на чл. 193, ал. 6 ЗСВ, което се дава в решение № 12 от 27.07.2018 г. по конституционно дело № 1/2018 г. на Конституционния съд (обн. ДВ, бр. 65 от 07.08.2018 г.), следва да се приеме, че процедурата по чл. 193, ал. 6 ЗСВ е част от конкурсната процедура, описана с цитираните текстове на ЗСВ. </w:t>
        <w:tab/>
        <w:br/>
        <w:tab/>
        <w:t xml:space="preserve">Съобразявайки мотивите на Конституционния съд, както и правилото на § 210 от ПЗР на ЗИД на ЗСВ (ДВ, бр. 62 от 2016 г., в сила от 09.08.2016 г.), че започналите до влизане в сила на този закон конкурсни процедури за повишаване и преместване в органите на съдебната власт задължително подлежат на довършване при досегашните условия и ред, съдът намира, че новата ал. 6 на чл. 193 от ЗСВ ще се прилага само за откритите (и приключили) конкурси след 09.08.2016 г., и то при наличието на всички задължителни предпоставки, уредени в нея. </w:t>
        <w:tab/>
        <w:br/>
        <w:tab/>
        <w:t xml:space="preserve">Решението на Конституционния съд на Р. Б има действие занапред и е задължително за всички държавни органи, юридически лица и граждани – чл. 14, ал. 6 от Закон за Конституционен съд. Неговото установително действие се проявява в мотивите при произнасяне по искането за установяване на противоконституционност на разпоредбата на чл. 193, ал. 6 ЗСВ, в която е определен характерът и е извършено тълкуване за нуждите на това произнасяне. Решение № 915/22.01.2019 г. на Върховния административен съд също има действие занапред - чл. 195, ал. 1 АПК, и по отношение на всички – чл. 193, ал. 2 АПК. </w:t>
        <w:tab/>
        <w:br/>
        <w:tab/>
        <w:t xml:space="preserve">Горното обуславя извод, че след постановените решения на Конституционния съд и на петчленния състав на Върховния административен съд, решенията на колегиите на ВСС не могат да бъдат издавани на основание чл. 193, ал. 6 ЗСВ, респективно на основание § 6 от ПЗР на Наредба № 1 от 09.02.2017 г. на Пленума на ВСС, когато се отнасят до участници в конкурси, проведени по досегашния ред – до изменението на текста с ДВ, бр. 62 от 09.08.2016 г. </w:t>
        <w:tab/>
        <w:br/>
        <w:tab/>
        <w:t xml:space="preserve">Обосновани са възраженията на ответника досежно невъзможността да се изисква от кадровия орган положително произнасяне по молбата на жалбоподателката, на основание § 6 от ПР на Наредба № 1/2017 г., след влизане в сила на решението на ВАС за отмяната на посочената разпоредба, тъй като подобно произнасяне би било contra legem, като основаващо се на разпоредба, която вече не е част от действащото право. </w:t>
        <w:tab/>
        <w:br/>
        <w:tab/>
        <w:t xml:space="preserve">Доводите на оспорващата за несъответствие на процесното решение на СК на ВСС с принципите, уредени в чл. 13 от АПК са неоснователни. Приемането на решение от кадровия орган за неназначаване на основание чл. 193, ал. 6 от ЗСВ, поради отмяна на § 6 от Преходните разпоредби на Наредба № 1 от 09.02.2017 година, не нарушава принципа на последователност и предвидимост по чл. 13 АПК. В съответствие с приложението на посочената разпоредба, кадровият орган провежда, съответно приключва, обявения конкурс за преместване и повишаване в длъжност "съдия" в Софийски градски съд - гражданска колегия при условията, посочени в закона във връзка с прилагането на ЗСВ и неговите цели. В случая органът действа в пределите на своята власт и постановява законосъобразен административен акт. </w:t>
        <w:tab/>
        <w:br/>
        <w:tab/>
        <w:t xml:space="preserve">По изложените фактически и правни съображения Върховният административен съд – шесто отделение намира, че оспореното решение е издадено от компетентен орган, при спазване на административнопроизводствените правила, в съответствие с материалния закон и без обективни данни за превратно упражнени дискреционни правомощия в нарушение на целта на закона. Подадената жалба е неоснователна и следва да бъде отхвърлена. </w:t>
        <w:tab/>
        <w:br/>
        <w:tab/>
        <w:t xml:space="preserve">Предвид изхода на спора и своевременно направеното искане за присъждане на разноски от страна на ответника, на основание чл. 143, ал. 4 от АПК, във вр. чл. 144 АПК във вр. чл. 78, ал. 8 от ГПК в съответствие с чл. 37, ал. 1 от ЗПрП (ЗАКОН ЗА ПРАВНАТА ПОМОЩ) и чл. 24 от Наредба за заплащането на правната помощ, Е.С следва да бъде осъдена да заплати на ВСС разноски, представляващи юрисконсултско възнаграждение в размер на 200 лева (двеста лева). </w:t>
        <w:tab/>
        <w:br/>
        <w:tab/>
        <w:t xml:space="preserve">По изложените съображения и на основание чл. 172, ал. 2 АПК вр. с чл. 187 и чл. 193, ал. 7 ЗСВ, Върховният административен съд - шесто отделение,РЕШИ: </w:t>
        <w:tab/>
        <w:br/>
        <w:tab/>
        <w:t xml:space="preserve">ОТХВЪРЛЯ жалбата на Е.С - съдия в Софийски районен съд срещу решение по т. 6.4 от Протокол № 5 от заседание на Съдийската колегия на Висшия съдебен съвет, проведено на 12 февруари 2019г., с което не е назначена на длъжност "съдия" в Софийски градски съд - гражданска колегия, като неоснователна. </w:t>
        <w:tab/>
        <w:br/>
        <w:tab/>
        <w:t xml:space="preserve">ОСЪЖДА Е.С да заплати на Висшия съдебен съвет разноски, представляващи юрисконсултско възнаграждение в размер на 200 лева (двеста лева).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