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№390/14.10.2019 по гр. д. №2116/2018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390</w:t>
        <w:tab/>
        <w:br/>
        <w:tab/>
        <w:t xml:space="preserve"> </w:t>
        <w:tab/>
        <w:br/>
        <w:tab/>
        <w:t xml:space="preserve"> София, 14.10.2019 г.</w:t>
        <w:tab/>
        <w:br/>
        <w:tab/>
        <w:t xml:space="preserve"> </w:t>
        <w:tab/>
        <w:br/>
        <w:tab/>
        <w:t xml:space="preserve">Върховният касационен съд на Р. Б, Трето гражданско отделение, в закрито заседание на единадесети октомври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 гр. дело № 2116/2018 год.</w:t>
        <w:tab/>
        <w:br/>
        <w:tab/>
        <w:t xml:space="preserve"> </w:t>
        <w:tab/>
        <w:br/>
        <w:tab/>
        <w:t xml:space="preserve"/>
        <w:tab/>
        <w:br/>
        <w:tab/>
        <w:t xml:space="preserve"/>
        <w:tab/>
        <w:br/>
        <w:tab/>
        <w:t xml:space="preserve"/>
        <w:tab/>
        <w:br/>
        <w:tab/>
        <w:t xml:space="preserve">Производството е по реда на чл. 245, ал. 3 ГПК.</w:t>
        <w:tab/>
        <w:br/>
        <w:tab/>
        <w:t xml:space="preserve"> </w:t>
        <w:tab/>
        <w:br/>
        <w:tab/>
        <w:t xml:space="preserve">Постъпила е молба от „НюКо ТП“ ООД, чрез адв.Р. Н. от САК, за издаване на обратен изпълнителен лист, по реда на чл. 245, ал. 3 ГПК, срещу К. Х. Т., за заплатена от дружеството, в качеството му на длъжник, в полза на Т., в качеството му на взискател по изп. дело № 20188480400289 на ЧСИ Р. А., рег. № 848 на КЧСИ, сума от 14056, 38лева., от които главница 12000лв., ведно със законната лихва върху нея от 01.12.2015г. до окончателното изплащане, 600лв. адвокатско възнаграждение, 78лв. разноски по изпълнението и 1378, 38лв. – такса по т. 26 от ТТРЗЧСИ. </w:t>
        <w:tab/>
        <w:br/>
        <w:tab/>
        <w:t xml:space="preserve"> </w:t>
        <w:tab/>
        <w:br/>
        <w:tab/>
        <w:t xml:space="preserve"> Искането се основава на отмяна на въззивно решение от 29.01.2018 г., постановено по възз. гр. д. № 12955/2017г. по описа на Софийски градски съд, и потвърденото с него решение № 177044/ 20.07.2017 г. по гр. д. № 74611/2015 г. по описа на Софийски районен съд, и постановеното отхвърляне на предявените от К. Х. Т. против „Нюко ТП“ ЕООД искове по чл. 344, ал. 1, т. 1 и т. 3, във вр. с чл. 225, ал. 1 КТ за признаване за незаконно уволнението му, извършено със Заповед от 27.10.2015г. на работодателя „Нюко ТП“ ЕООД на основание чл. 330, ал. 2, т. 6 КТ и отмяна на същата, както и осъждане на ответника „Нюко ТП“ ЕООД да му заплати сумата от 12 000 лв., представляваща обезщетение за оставане без работа поради незаконното уволнение в периода от 29.10.2015г. до 29.04.2016г., ведно със законната лихва от 01.12.2015г. до окончателното изплащане на вземането, извършено по реда на чл. 290 ГПК с решение № 96 от 22.07.2019 г. на ВКС, ГК, IІІ гр. о. по гр. д. № 2116/2018г. </w:t>
        <w:tab/>
        <w:br/>
        <w:tab/>
        <w:t xml:space="preserve"> </w:t>
        <w:tab/>
        <w:br/>
        <w:tab/>
        <w:t xml:space="preserve">Като доказателства молителят е представил копие от преводно нареждане от 17.04.2018г., за извършен превод по специалната сметка на ЧСИ Р. А., рег. № 848 на КЧСИ, на сума от 14056, 38лв. с посочено основание „ИД 20188480400289 пълно плащане”, заверено копие от издадения изпълнителен лист по въззивното решение и съобщение от ЧСИ с изх.№ 4241 от 22.05.2018г., че изпълнителното производство по делото е приключило. </w:t>
        <w:tab/>
        <w:br/>
        <w:tab/>
        <w:t xml:space="preserve"> </w:t>
        <w:tab/>
        <w:br/>
        <w:tab/>
        <w:t xml:space="preserve">Върховният касационен съд, Гражданска колегия, състав на Трето отделение, след преценка на данните по делото, приема следното:</w:t>
        <w:tab/>
        <w:br/>
        <w:tab/>
        <w:t xml:space="preserve"> </w:t>
        <w:tab/>
        <w:br/>
        <w:tab/>
        <w:t xml:space="preserve">Съдът констатира, че на К. Х. Т. на 30.03.2018г. е издаден изпълнителен лист въз основа на невлязло в сила осъдително решение от 29.01.2018 г., постановено по възз. гр. д. № 12955/2017г. по описа на Софийски градски съд за сумата 12 000 лв., представляваща обезщетение за оставане без работа поради незаконното уволнение в периода от 29.10.2015г. до 29.04.2016г., ведно със законната лихва от 01.12.2015г. до окончателното изплащане на вземането. Въз основа на така допуснатото предварително изпълнение е образувано изпълнително дело №20188480400289 на ЧСИ Р. А., рег. № 848 на КЧСИ. Длъжникът „Нюко ТП“ ЕООД е изплатил по изпълнителното дело сумата 14056, 38лева, включваща главница, лихви, разноски и такси по изпълнителното дело.</w:t>
        <w:tab/>
        <w:br/>
        <w:tab/>
        <w:t xml:space="preserve"> </w:t>
        <w:tab/>
        <w:br/>
        <w:tab/>
        <w:t xml:space="preserve">С решение № 96 от 22.07.2019 г. на ВКС, ГК, IІІ гр. о. по гр. д. № 2116/2018г., постановено по реда на чл. 290 ГПК, е отменено въззивно решение от 29.01.2018 г., постановено по възз. гр. д. № 12955/2017г. по описа на Софийски градски съд, и потвърденото с него решение № 177044/ 20.07.2017 г. по гр. д. № 74611/2015 г. по описа на Софийски районен съд и вместо това е постановено отхвърляне на предявените от К. Х. Т. против „Нюко ТП“ ЕООД искове по чл. 344, ал. 1, т. 1 и т. 3, във вр. с чл. 225, ал. 1 КТ за признаване за незаконно уволнението му, извършено със Заповед от 27.10.2015г. на работодателя „Нюко ТП“ ЕООД на основание чл. 330, ал. 2, т. 6 КТ и отмяна на същата, както и осъждане на ответника „Нюко ТП“ ЕООД да му заплати сумата от 12 000 лв., представляваща обезщетение за оставане без работа поради незаконното уволнение в периода от 29.10.2015г. до 29.04.2016г., ведно със законната лихва от 01.12.2015г. до окончателното изплащане на вземането.</w:t>
        <w:tab/>
        <w:br/>
        <w:tab/>
        <w:t xml:space="preserve"> </w:t>
        <w:tab/>
        <w:br/>
        <w:tab/>
        <w:t xml:space="preserve">При тези данни следва да се приеме, че са налице предпоставките на чл. 245, ал. 3 ГПК за издаване на обратен изпълнителен лист на „Нюко ТП“ ЕООД срещу К. Х. Т., за връщане на сумата от 14056, 38лева, получена от последния въз основа на отмененото въззивно решение. </w:t>
        <w:tab/>
        <w:br/>
        <w:tab/>
        <w:t xml:space="preserve"> </w:t>
        <w:tab/>
        <w:br/>
        <w:tab/>
        <w:t xml:space="preserve">По изложените съображения Върховния касационен съд на РБ, Гражданска колегия, състав на трето отделение</w:t>
        <w:tab/>
        <w:br/>
        <w:tab/>
        <w:t xml:space="preserve"> </w:t>
        <w:tab/>
        <w:br/>
        <w:tab/>
        <w:t xml:space="preserve"> ОПРЕДЕЛИ:</w:t>
        <w:tab/>
        <w:br/>
        <w:tab/>
        <w:t xml:space="preserve"> </w:t>
        <w:tab/>
        <w:br/>
        <w:tab/>
        <w:t xml:space="preserve"> ОСЪЖДА на основание чл. 245, ал. 3 ГПК К. Х. Т. с ЕГН [ЕГН] и съдебен адрес [населено място], [улица]16ет. 2 кантора 201, да заплати на „Нюко ТП“ ЕООД с ЕИК[ЕИК], със седалище и адрес на управление [населено място] 1463, [улица],ет. 4, сумата от 14056, 38лева.</w:t>
        <w:tab/>
        <w:br/>
        <w:tab/>
        <w:t xml:space="preserve"> </w:t>
        <w:tab/>
        <w:br/>
        <w:tab/>
        <w:t xml:space="preserve"> ДА СЕ ИЗДАДЕ обратен изпълнителен лист в полза на „Нюко ТП“ ЕООД за присъдената сума.</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