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№24/01.02.2022 по гр. д. №1228/2021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24</w:t>
        <w:tab/>
        <w:br/>
        <w:tab/>
        <w:t xml:space="preserve"/>
        <w:tab/>
        <w:br/>
        <w:tab/>
        <w:t xml:space="preserve">София, 01.02. 2022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двадесет и шести януари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АЛБЕНА БОНЕВА</w:t>
        <w:tab/>
        <w:br/>
        <w:tab/>
        <w:t xml:space="preserve"/>
        <w:tab/>
        <w:br/>
        <w:tab/>
        <w:t xml:space="preserve">ЧЛЕНОВЕ: БОЯН ЦОНЕВ</w:t>
        <w:tab/>
        <w:br/>
        <w:tab/>
        <w:t xml:space="preserve"/>
        <w:tab/>
        <w:br/>
        <w:tab/>
        <w:t xml:space="preserve">МАРИЯ ХРИСТОВАкато разгледа докладваното от съдия А. Бонева гр. дело № 1228 по описа за 2021 г. взе предвид следното</w:t>
        <w:tab/>
        <w:br/>
        <w:tab/>
        <w:t xml:space="preserve"/>
        <w:tab/>
        <w:br/>
        <w:tab/>
        <w:t xml:space="preserve">Производството по делото е образувано по касационна жалба, подадена от Е. М. К., чрез адвокат С. В., срещу въззивно решение № 260093/30.11.2020 г., постановено от Добрички окръжен съд по въззивно гр. д. № 539/2020 г.</w:t>
        <w:tab/>
        <w:br/>
        <w:tab/>
        <w:t xml:space="preserve"/>
        <w:tab/>
        <w:br/>
        <w:tab/>
        <w:t xml:space="preserve">С определение № 20/13.01.2022 г. по гр. д. № 1228/2021 г. съставът на ВКС се е произнесъл по реда на чл. 288 ГПК, като изложил съображения, че не са налице основания за допускане на касационно обжалване на въззивно решение № 260093/30.11.2020 г., постановено от Добрички окръжен съд по въззивно гр. д. № 539/2020 г., като преди това и резюмирал същото. </w:t>
        <w:tab/>
        <w:br/>
        <w:tab/>
        <w:t xml:space="preserve"/>
        <w:tab/>
        <w:br/>
        <w:tab/>
        <w:t xml:space="preserve">В диспозитива на съдебния акт е грешно посочено, че съдът не допуска до касационно обжалване въззивно решение № 1287/03.11.2020 г., постановено от Варненски окръжен съд по в. гр. д. № 2472/2020 г., вместо въззивно решение № 260093/30.11.2020 г., постановено от Добрички окръжен съд по въззивно гр. д. № 539/2020 г.</w:t>
        <w:tab/>
        <w:br/>
        <w:tab/>
        <w:t xml:space="preserve"/>
        <w:tab/>
        <w:br/>
        <w:tab/>
        <w:t xml:space="preserve">Налице е допусната явна фактическа грешка, която следва да бъде отстранена от състава на ВКС.</w:t>
        <w:tab/>
        <w:br/>
        <w:tab/>
        <w:t xml:space="preserve"/>
        <w:tab/>
        <w:br/>
        <w:tab/>
        <w:t xml:space="preserve">Ето защо, съдът ОПРЕДЕЛИ:ДОПУСКА поправка на явна фактическа грешка в диспозитива на определение № 20/13.01.2022 г. по гр. д. № 1228/2021 г. по описа на ВКС, IV г. о., като вместо „въззивно решение № 1287/03.11.2020 г., постановено от Варненски окръжен съд по в. гр. д. № 2472/2020 г.“ се чете „въззивно решение № 260093/30.11.2020 г., постановено от Добрички окръжен съд по въззивно гр. д. № 539/2020 г.“.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