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№5202/01.06.2022 по адм. д. №10130/2021 на ВАС, I о., докладвано от председателя Йордан Константинов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5202 София, 01.06.2022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десети май две хиляди и двадесет и втора година в състав: ПРЕДСЕДАТЕЛ: ЙОРДАН КОНСТАНТИНОВ ЧЛЕНОВЕ: БИСЕР ЦВЕТКОВПЕТЯ ЖЕЛЕВА при секретар Благовеста Първанова и с участието на прокурора Владимир Йорданов изслуша докладваното от председателя Йордан Константинов по административно дело № 10130 / 2021 г. Производството е по реда на чл. 208 и сл. от АПК.</w:t>
        <w:tab/>
        <w:br/>
        <w:tab/>
        <w:t xml:space="preserve">С решение № 1654 от 05.08.2021 г., постановено по адм. д. № 1270/21г. Административен съд – Пловдив, първо отделение, 18-ти състав, е отхвърлил жалбата на Община Пловдив против акт за установяване на публично държавно вземане № 1/30.12.2020г., издаден от директора на РИОСВ /Регионална инспекция по околната среда и водите/ Пловдив, потвърден с решение № 82 от 05.05.2021г. на министъра на околната среда и водите, с която са установени публични задължения като оператор /собственик/ на регионално депо за неопасни отпадъци, разположено в землището на с.Цалапица, общ.Родопи с комплексно разрешително № 355- НО/2008г. за 2015г. в размер общо на 744 337,25лв. ведно с прилежащи лихви в размер на 196 286,67лв. към 29.02.2020г. С решението съдът е осъдил жалбоподателя да заплати на РИОСВ – Пловдив разноски по делото в размер на 100лв.</w:t>
        <w:tab/>
        <w:br/>
        <w:tab/>
        <w:t xml:space="preserve">Срещу така постановеното решение подадена касационна жалба от кмета на Община Пловдив, чрез пълномощника му гл. юрисконсулт Б. Костова. В жалбата се прави оплакване, че решението на Административен съд Пловдив е неправилно поради допуснати нарушения на материалния и процесуалния закон, както и е необосновано - отменителни основания по чл. 209, т. 3 от АПК. В жалбата се излагат доводи в подкрепа на оплакванията. Моли Върховния административен съд да постанови решение, с което да отмени решението на Административен съд – Пловдив и вместо него да постанови друго такова, с което да отмени оспорения акт за установяване на публично държавно вземане. Претендира заплащане на разноски за двете съдебни инстанции.</w:t>
        <w:tab/>
        <w:br/>
        <w:tab/>
        <w:t xml:space="preserve">Ответният по касационната жалба директор на директор на Регионална инспекция по околната среда и водите /РИОСВ/ Пловдив взема становище за неоснователност на касационната жалба. Претендира заплащане на юрисконсулско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Административен съд –Пловдив е отхвърлил жалбата на Община Пловдив против акт за установяване на публично държавно вземане № 1/30.12.2020г., издаден от директора на РИОСВ /Регионална инспекция по околната среда и водите/ Пловдив, потвърден с решение № 82 от 05.05.2021г. на министъра на околната среда и водите, с която са установени публични задължения като оператор /собственик/ на регионално депо за неопасни отпадъци, разположено в землището на с.Цалапица, общ.Родопи с комплексно разрешително № 355- НО/2008г. за 2015г. в размер общо на 744 337,25лв. ведно с прилежащи лихви в размер на 196 286,67лв. към 29.02.2020г. Първоинстанционният съд е описал подробно установената фактическа обстановка свързана с издаването на оспорения акт за публично държавно вземане – изпратената покана за доброволно изпълнение за дължими отчисления по чл.60 от ЗУО/Закон за управление на отпадъците/ и уведомление за започване на административно производство по издаване на АУПДВ, представените по административната преписка писмени доказателства, начина на определяне на размера на задълженията - главница и лихви. След това съдът е пристъпил към изграждане на своите изводи по законосъобразността на оспорения акт. На първо място са възпроизведени съответните относими разпоредби от ЗУО и ДОПК относно издаването на АУПДВ за подобен род публични задължения. Изложени са мотиви, че актът е издаден от компетентен орган, същият е издаден в предвидената писмена форма и съдържа фактически и правни основания за издаването му, като не са допуснати нарушения на административно-производствените правила. Отбелязано е, че актът е съставен въз основа на приложени по административната преписка писмени доказателства, в това число и съставени констативни протоколи за извършени проверки на място. Прието е още, че при издаването на акта са спазени изискванията на Наредба № 7 от 19.12.2013г., размерът на дължимите суми е определен правилно въз основа на съставени констативни протоколи, като е спазено изискването преди съставянето на акта да е отправена покана за доброволно изпълнение. След това решаващият съд е пристъпил към разглеждане на направените възражения от страна на жалбоподателя за неправилно приложение на материалния закон и допуснати нарушения на административно-производствените правила. В тази насока мотивите на съда се изразяват в следното: 1. Възражението за неправилно приложение на материалния закон обосновано с това, че Община Пловдив е собственик/оператор на депото за неопасни отпадъци, а отпадъците са на Общините Стамболийски и Родопи, поради което не дължи сумите, е определено като неоснователно. Отбелязано е, че законодателната промяна относно лицето, което дължи сумите – чл.60 и мл.64 ЗУО е в сила от 05.023.2021г., а установените задължения касаят периода 2015г., за който период задължено лице се явява оператора на депото. 2. Като неоснователно е определено и възражението, че задълженията на Община Стамболийски са били заплатени. Въз основа на приложени по делото писмени доказателства е прието, че въпросните задължения действително са били заплатени, но това е станало на 13.04.2021г., т. е. след издаването на оспорвания АУПДВ, поради което извършеното заплащане няма значение за неговата материална законосъобразност, а са въпросните суми не следва да се провежда производство за принудително събиране. 3. Изложени са и мотиви, че въпросните публични държавни вземания не са погасени по давност.</w:t>
        <w:tab/>
        <w:br/>
        <w:tab/>
        <w:t xml:space="preserve">Направен е краен извод за законосъобразност на оспорения АУПДВ и неоснователност на жалбата.</w:t>
        <w:tab/>
        <w:br/>
        <w:tab/>
        <w:t xml:space="preserve">Решението на Административен съд – Пловдив е правилно и законосъобразно.</w:t>
        <w:tab/>
        <w:br/>
        <w:tab/>
        <w:t xml:space="preserve">В касационната жалба на кмета на Община Пловдив се правят оплаквания за неправилност на първоинстанционното решение поради наличие на всички отменителни основания по чл. 209, т. 3 АПК – допуснато нарушение на материалния закон, съществени процесуални нарушения и необоснованост. Навеждат се доводи, че административният съд неправилно е приел, е оспореният акт е издаден в определената форма и притежава необходимото съдържание на фактическите и правните основания за издаването му. Правят се доводи, че неправилно съдът е приел, че актът е издаден съответствие с материалния закон, тъй като по същество Община Пловдив е санкционира със задължения, които касаят отпадъците на други две общини. Твърди се още, че оспореният акт не е издаден в съответствие с целта на закона, поради което взетото решение от административния орган, което е потвърдено и от съда, не е справедливо против промяната на чл.60 и чл.64 ЗУО в сила от 05.03.2021г. Поддържа се и оплакване, че административният съд е разгледал възражение за погасяване по давност на задълженията, каквото възражение не е правено от страната.</w:t>
        <w:tab/>
        <w:br/>
        <w:tab/>
        <w:t xml:space="preserve">По направените оплаквания настоящата инстанция съобрази следното:</w:t>
        <w:tab/>
        <w:br/>
        <w:tab/>
        <w:t xml:space="preserve">Направените оплаквания от страна на касатора за допуснати нарушения на материалния закон от страна на първоинстанционния съд, не могат да бъдат споделени. Съгласно чл.142,ал.1 АПК съответствието на административния акт с материалния закон се преценява към момента на издаването му. Към момента на издаването на акта – 30.12.2020г. измененията на нормите на чл.60 и чл.64 ЗУО, в сила от 05.03.2021г.,въвеждащо отговорност за такса и от ползвателя на депото, не са част от действащото право, поради което задължено лице към оня момент е собственика на депото. При изменението на чл.60 и чл.64 ЗУО, в сила от 05.03.2021г., не е предвидено обратно действие на същите по отношение на задължения възникнали преди тази дата, поради което същите се определят по силата на действащите за съответния период правни норми. В този смисъл административният съд правилно е приел, че Община Пловдив се явява задължено лице за въпросните публични задължения, независимо че същите са свързани с депонирането на отпадъци на други общини. По тази причина е неоснователно и оплакването, че неправилно административният съд не е възприел като основателно възражението за допуснато нарушение на чл.4,ал.2 АПК – за издаване на акта не в съответствие с целта на закона.</w:t>
        <w:tab/>
        <w:br/>
        <w:tab/>
        <w:t xml:space="preserve">Предвид разпоредбата на чл.142,ал.1 АПК се явява неоснователно и оплакването за неправилно приложение на материалния закон свързано с това, че част от задълженията /тези касаещи частта на Община Стамболийски/ са били заплатени след издаването акта.</w:t>
        <w:tab/>
        <w:br/>
        <w:tab/>
        <w:t xml:space="preserve">При условията на чл.221ал.2 АПК настоящата съдебна инстанция споделя изводите на първоинстанционния съд, че оспореният акт притежава необходимото съдържание и форма и в този смисъл отговаря на изискванията на чл.59,ал.2 АПК. Актът е издаден въз основа на приложени към административната преписка доказателства, същите са възпроизведени в мотивната част и е видна връзката между правната рамка на задълженията и техният определен размер въз основа на доказателствата.</w:t>
        <w:tab/>
        <w:br/>
        <w:tab/>
        <w:t xml:space="preserve">Направеното оплакване за съществено процесуално нарушение, свързано с това, че решаващият съд е разгледал възражение за давност, без такова да е правено от страната, също е неоснователно. В случая първоинстанционния съд е обсъдил въпроса за давността по чл.171 ДОПК в светлината на материалната законосъобразност на акта, т. е. при спазване на нормата на чл.168,ал.1 АПК, поради което не би могло да се приеме, че е налице съществено нарушение на съдопроизводствените правила. Изградените в тази насока изводи са правилни и законосъобразни и се споделят от настоящата съдебна инстанция.</w:t>
        <w:tab/>
        <w:br/>
        <w:tab/>
        <w:t xml:space="preserve">След като е стигнал до извод за законосъобразност на оспорения акт и неоснователност на жалбата, Административен съд – Пловдив е постановил едно правилно съдебно решение, което не страда от пороците, твърдяни в касационната жалба и при условията на чл.221,ал.2 АПК следва да бъде оставено в сила.</w:t>
        <w:tab/>
        <w:br/>
        <w:tab/>
        <w:t xml:space="preserve">При този изход на процеса Община Пловдив следва да бъде осъдена да заплати на Регионална инспекция по околната среда и водите /РИОСВ/ Пловдив разноски по делото за настоящата съдебна инстанция в размер на 100 /сто/лева, съставляващо юрисконсулско възнаграждение, определено при чл.78,ал.8 ГПК във вр. с чл.144 АПК, чл. 37 от Закона за правната помощ и чл.24 от Наредбата за правната помощ.</w:t>
        <w:tab/>
        <w:br/>
        <w:tab/>
        <w:t xml:space="preserve">Водим от горното и на основание чл. 221, ал.2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1654 от 05.08.2021г. на Административен съд – Пловдив, първо отделение, 18-ти състав, постановено по адм. д. № 1270/2021г.</w:t>
        <w:tab/>
        <w:br/>
        <w:tab/>
        <w:t xml:space="preserve">ОСЪЖДА Община Пловдив да заплати на Регионална инспекция по околната среда и водите Пловдив разноски по делото за настоящата съдебна инстанция в размер на 100/сто/лв.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БИСЕР ЦВЕТКОВ/п/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