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№303/11.01.2023 по адм. д. №10509/2021 на ВАС, III о., докладвано от председателя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303 София, 11.01.2023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ИСКРА АЛЕКСАНДРОВА Членове: ПЛАМЕН ПЕТРУНОВАЛБЕНА РАДОСЛАВОВА при секретар и с участието на прокурора изслуша докладваното от председателя ИСКРА АЛЕКСАНДРОВА по административно дело № 10509 / 2021 г. Производството е по реда на чл.248 ГПК.</w:t>
        <w:tab/>
        <w:br/>
        <w:tab/>
        <w:t xml:space="preserve">Образувано е по молба от Комисията за енергийно и водно регулиране, подадена на 14.09.2022 г. за допълване на Решение № 7698/15.08.2022г. на Върховния административен съд, постановено по адм. д. № 10509/21г. чрез присъждане на разноски за юрисконсултско възнаграждение.</w:t>
        <w:tab/>
        <w:br/>
        <w:tab/>
        <w:t xml:space="preserve">"ЧЕЗ Електро България" АД с променено наименование "Електрохолд Продажби" АД не изразява становище по молбата.</w:t>
        <w:tab/>
        <w:br/>
        <w:tab/>
        <w:t xml:space="preserve">Върховният административен съд в настоящия съдебен състав преценява молбата като допустима, тъй като е подадена от страна по делото, в срока по чл.248, ал.1 ГПК. Молбата е и основателна. Молителят в качеството му на ответник в касационното производство е направил своевременно( в съдебно заседание от 13.06.22г., проведено по делото) искане за присъждане на юрисконсултско възнаграждение, по което касационната инстанция не се е произнесла в решението си. Налице е основание за допълване на постановеното по делото решение с произнасяне по това искане. Искането е основателно, тъй като касационната жалба е отхвърлена, а ответникът в касационното производство е представляван от процесуален представител по делото, чрез изготвяне на писмено становище по касационната жалба и участие в съдебно заседание. Дължимото юрисконсултско възнаграждение се определя на 100 лева на осн. чл.24 от Наредбата за заплащане на правната помощ във връзка с чл.78, ал.8 ГПК.</w:t>
        <w:tab/>
        <w:br/>
        <w:tab/>
        <w:t xml:space="preserve">По тези съображения, Върховният административен съд ОПРЕДЕЛИ:</w:t>
        <w:tab/>
        <w:br/>
        <w:tab/>
        <w:t xml:space="preserve">ДОПЪЛВА Решение № 7698/15.08.2022г. на Върховния административен съд, постановено по адм. д. № 10509/21г. като ОСЪЖДА "Електрохолд Продажби" АД, гр. София, бул. "Цариградско шосе" № 159, район "Младост", [ЕИК] да заплати на Комисията за енергийно и водно регулиране разноски за юрисконсултско възнаграждение за касационната инстанция в размер на 100 ( сто)лева. Определението не подлежи на обжалване. Вярно с оригинала, Председател: /п/ ИСКРА АЛЕКСАНДРОВА секретар: Членове: 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