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№1492/07.12.2009 по адм. д. №13126/2008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145 -178 от АПК. </w:t>
        <w:tab/>
        <w:br/>
        <w:tab/>
        <w:t xml:space="preserve">Образувано е по жалба на „ДЖЕЙ СИ ХОЛДИНГС” ООД гр. В. срещу заповед № 145 от 18.09.2008 г. на министъра на труда и социалната политика, с която е прекратена регистрацията му с удостоверение № 529 от 12.05.2006 г. на министъра на труда и социалната политика за извършване на посредническа дейност в чужбина. Твърди се че заповедта е неправилна, като издадена при неспазване на установената форма, при допуснато нарушение на административно производствените правила, в противоречие с материално правни разпоредби и целта на закона. Моли съда поради изложеното да отмени оспорената заповед като незаконосъобразна.Ответникът не взема становище по жалбата. </w:t>
        <w:tab/>
        <w:br/>
        <w:tab/>
        <w:t xml:space="preserve">Върховният административен съд, състав на Пето отделение, след като обсъди доводите на страните и прецени по реда на чл. 171 АПК представените по делото доказателства приема за установено от фактическа и правна страна следното: </w:t>
        <w:tab/>
        <w:br/>
        <w:tab/>
        <w:t xml:space="preserve">Видно от приложената по делото административна преписка жалбодателят е бил регистриран под № 529 на 12.05.2006 г. в Министерство на труда и социалната политика (МТСП) да извършва посредническа дейност по наемане на работа за чужбина, като предоставя следните посреднически услуги: информиране и консултиране на търсещите работа лица и на работодателите; психологическо подпомагане на търсещите работа лица; насочване към професионално и/или мотивационно обучение и насочване и подпомагане за започване на работа, включително в друго населено място в страната или в други държави, като регистрацията е валидна до 12.05.2009 г. При извършена на 18. и 19.09.2007 г. проверка от Изпълнителна агенция „Главна инспекция по труда” – дирекция „Областна инспекция по труда” – Варна (Д”ОИТ”) е констатирано, че жалбодателят, в качеството му на посредник по наемане на работа в чужбина не е регистрирал в Агенцията по заетостта (АЗ) посреднически договор с чужд работодател към 01.07.2007 г., а е устроил на работа лица през второто тримесечие на 2007 г. за Р. К. – П. П. В. и Л. Н. И., с което нарушил чл. 30 ал. 1 от Наредбата за условията и реда за извършване на посредническа дейност по наемане на работа (НУРИПДНР), при което с наказателно постановление № 03-0006755 от 04.10.2007 директора на Дирекция „ОИТ” Варна наложил на жалбодателя имуществена санкция в размер на 100 лв. При същата проверка е установено и нарушение по чл. 31 ал. 3 НУРИПДНР – жалбодателят, в качеството му на посредник по наемане на работа в чужбина не е удостоверил с подписа на всички търсещи работа лица за чужбина, че ги е запознал с действащото законодателство на чуждата държава, регламентиращо наемането на работа на чужди граждани в нея, преведено на български език, информация за работодателя и за културата, бита и обичаите на чуждата държава, в това число П. П. В., Л. Н. И. и А. Н. С., за което му е наложена имуществена санкция в размер на 150 лв. с наказателно постановление № 03-0006756/04.10.2007 г. По приетата по делото административна преписка липсват данни наказателните постановления да са били обжалвани, при което съдът намира, че същите са влезли в сила. </w:t>
        <w:tab/>
        <w:br/>
        <w:tab/>
        <w:t xml:space="preserve">С обжалваната пред настоящия състав заповед І 145 от 18.09.2008 г. на основание чл. 13 т. 2 във вр. с чл. 15 ал. 1 т. 3 НУРИПДНР министърът на труда и социалната политика е прекратил регистрацията на „ДЖЕЙ-СИ ХОЛДНИГС” ООД с удостоверение № 529/12.05.2006 г. на министъра на труда и социалната политика за извършване на посредническа дейност по наемане на работа в чужбина. Като мотиви за издаването й в заповедта е посочено, че съгласно чл. 28 ал. 4 от Закона за насърчаване на заетостта (ЗНЗ) и в съответствие с чл. 30 ал. 1 НУРИПДНР посредникът е длъжен да регистрира в АЗ всеки посреднически договор, сключен с чуждестранен работодател. При извършена на 18.09.2007 и на 19.09.2007 г. проверки по спазване на трудовото законодателства и ЗНЗ и при преглед на предоставените документи дирекция „ОИТ” - Варна е установила, че „ДЖЕЙ СИ ХОЛДИНГС” ООД, в качеството на посредник по наемане на работа в чужбина не е регистрирал в АЗ посреднически договор с чужда работодател към 01.07.2007 г., а е устроил на работа лица през второто тримесечие на 2007 г. за Р. К. – П. П. В. и Д. Н. И.. </w:t>
        <w:tab/>
        <w:br/>
        <w:tab/>
        <w:t xml:space="preserve">В хода на производството жалбодателят е представил заверени копия на трудов договор на английски език и преводът му на български език, сключен на 30.05.2007 г. между работодател „МАИСТРАЛИ” ХОТЕЛ, представляван от „Ортодоксу” Бюро за наемане на работа и служител – Д. Н. И., с който последният ще бъде нает като сервитьор за срок от 02.06.2007 до 30.10.2007 г. Договорът е подписан от страните - Илиев и Ортодоксу – Бюро за наемане на работа и от свидетел - управителя на „ДЖЕЙ СИ ХОЛДИНГС” ООД. </w:t>
        <w:tab/>
        <w:br/>
        <w:tab/>
        <w:t xml:space="preserve">Останалите представени по преписката писмени доказателства не касаят предмета на спора, поради което и не следва да бъдат обсъждани. </w:t>
        <w:tab/>
        <w:br/>
        <w:tab/>
        <w:t xml:space="preserve">Предвид така установеното от фактическа страна и при извършената проверка за законосъобразност на административния акт по реда на чл. 168 АПК съдът намира следното от правна страна: </w:t>
        <w:tab/>
        <w:br/>
        <w:tab/>
        <w:t xml:space="preserve">Жалбата е процесуално допустима като подадена от надлежна страна и в срок, срещу подлежащ на обжалване валиден административен акт, а разгледана по същество е неоснователна. </w:t>
        <w:tab/>
        <w:br/>
        <w:tab/>
        <w:t xml:space="preserve">Оспорената заповед е издадена от компетентен орган – министъра на труда и социалната политика, в съответствие с разпоредбата на чл. 13 НУРИПДНР, съгласно която в случаите на чл. 15 ал. 1 НУРИПДНР регистрацията се прекратява със заповед на министъра. Същата е в писмена форма и съдържа реквизитите по чл. 59 ал. 2 АПК. </w:t>
        <w:tab/>
        <w:br/>
        <w:tab/>
        <w:t xml:space="preserve">Съгласно чл. 15, ал. 1, т. 3 от НУРИПДНР, регистрацията за извършване на посредническа дейност по наемане на работа се прекратява, когато посредникът нарушава изискванията на чл. 6, 30, 33, 35 и 38. Разпоредбата на чл. 30 ал. 1от същата Наредба предвижда, че посредникът регистрира в Агенцията по заетостта всеки посреднически договор, сключен с чужд работодател. По делото е установено по категоричен начин, че в качеството си на посредник по наемане на работа в Р. Б., жалбоподателят не е регистрирал в АЗ посреднически договор с чужда работодател към 01.07.2007 г., а е устроил на работа лица през второто тримесечие на 2007 г. за Р. К. – П. П. В. и Д. Н. И.. Неизпълнението на това задължение е предпоставка при наличието, на която административният орган е длъжен да упражни правомощието си по чл. 13, т. 2 от НУРИПДНР да прекрати регистрацията. В конкретния случай факта на неизпълнение на задължението безспорно е установен при извършените проверки от Д „ОИТ” Варна. </w:t>
        <w:tab/>
        <w:br/>
        <w:tab/>
        <w:t xml:space="preserve">Неоснователни са доводите в жалбата за незаконосъобразност на заповедта поради неспазване на формата, тъй като в обжалваната заповед са посочени фактическите и правни основания за издаването му. При извършената проверка съдът не установи нарушение на административнопроизводствените правила при издаването й – фактът на нарушението е установен по предвидения в закона ред, при проведеното административно наказателно производство, приключило с издавеното на две наказателни постановления, за които по преписката липсват данни да са били отменени от съда. Твърденията на жалбодателя, че в случая лицата, които са устроени на работа в Кипър са ползвали услугите на посредническа агенция от Кипър не се подкрепят от доказателствата по делото. От представения договор за наемане на лицето Д. И. се установява, че жалбодателят е участвал в сключването на този договор независимо, че е посочен като свидетел. Неоснователен е и доводът, че обжалваната заповед е издадена в несъответствие с целта на закона, тъй като в ЗНЗ законодателят е приел, че целта им е уреждане на обществените отношения при посредничеството по информиране и наемане на работа в Р. Б. и в държави на български граждани, граждани на друга държава - членка на Европейския съюз, на държави - страни по Споразумението за Европейското икономическо пространство, или на Конфедерация Швейцария, а в НУРИПДНР уреждане на условията и редът за извършване на посредническа дейност по наемане на работа в Р. Б., в други държави и на моряци, регистрацията за извършване на посредническа дейност, нейното отказване и прекратяване, задължителните изисквания за съдържанието на посредническите договори. </w:t>
        <w:tab/>
        <w:br/>
        <w:tab/>
        <w:t xml:space="preserve">По изложените съображения настоящият състав намира оспорената заповед на министъра на труда и социалната политика за законосъобразна, като издадена от компетентен административен орган, в кръга на правомощията му, в предвидената от закона форма и постановена при спазване на процесуалните правила и релевантните материалноправни норми и при липса на основания за отмяната й. </w:t>
        <w:tab/>
        <w:br/>
        <w:tab/>
        <w:t xml:space="preserve">Водим от изложеното Върховният административен съд, състав на пето отделение,РЕШИ: </w:t>
        <w:tab/>
        <w:br/>
        <w:tab/>
        <w:t xml:space="preserve">ОТХВЪРЛЯ жалбата на „ДЖЕЙ СИ ХОЛДИНГС” ООД гр. В. срещу заповед № 145 от 18.09.2008 г. на министъра на труда и социалната политика. </w:t>
        <w:tab/>
        <w:br/>
        <w:tab/>
        <w:t xml:space="preserve">Решението може да се обжалва в 14 –дневен срок от съобщаването му на страните пред петчленен състав на Върховния административен съд.Вярно с оригинала,ПРЕДСЕДАТЕЛ:/п/ А. И.секретар:ЧЛЕНОВЕ:/п/ И. Д./п/ И. С.И.С.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