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№2778/23.03.2022 по адм. д. №11208/2021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2778 София, 23.03.2022 В ИМЕТО НА НАРОДА</w:t>
        <w:tab/>
        <w:br/>
        <w:tab/>
        <w:t xml:space="preserve">Върховният административен съд на Република България - Трето отделение, в съдебно заседание на седми март в състав: ПРЕДСЕДАТЕЛ:ИВАН РАДЕНКОВ ЧЛЕНОВЕ:ТАНЯ КУЦАРОВАРУМЯНА ЛИЛОВА при секретар Пенка Котанидис и с участието на прокурора Чавдар Симеоновизслуша докладваното от председателяИВАН РАДЕНКОВ по адм. дело № 11208/2021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 Стефанов от гр. Стара Загора, против решение № 3278/19.05.2021 г., постановено по ад. дело № 4238/2020 г., по описа на Административен съд София - град, с което е отхвърлен като неоснователен и недоказан предявеният от него против главна дирекция Охрана при министерство на правосъдието - гр. София иск с правно основание чл. 1, ал. 1 от ЗОДОВ за присъждане на сумата от 5 000.00 лева, за претърпени неимуществени вреди в периода от 10.00 ч. до 10.30 ч. на 18.05.2020 г. в следствие незаконосъобразни действия /бездействия на органи на ГД Охрана на входа на Районен съд гр. Казанлък, ведно със законната лихва върху сумата, считано от 18.05.2020 г. до окончателното й изплащане, както и за присъждане на обезщетение в размер на 0.40 лв. за претърпени имуществени вреди, ведно със законната лихва върху сумата, считано от 18.05.2020 г. до окончателното й изплащане, вследствие на същите незаконосъобразни действия /бездействия на органи на ГД Охрана на входа на Районен съд гр. Казанлък, в периода от 10.00 ч. до 10.30 ч. на 18.05.2020 г.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Иска се отмяната му и постановяването на друго, с което предявеният иск бъде уважен.</w:t>
        <w:tab/>
        <w:br/>
        <w:tab/>
        <w:t xml:space="preserve">Ответникът - Главна дирекция Охрана при министерство на правосъдието гр. София, редовно призована не е представлявана и не е изразено становище по касационната жалба.</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трето отделение, приема следното:</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w:t>
        <w:tab/>
        <w:br/>
        <w:tab/>
        <w:t xml:space="preserve">С обжалваното решение административен съд София - град е отхвърлил като неоснователен и недоказан предявеният от М. Стефанов против главна дирекция Охрана при министерство на правосъдието - гр. София иск с правно основание чл. 1, ал. 1 от ЗОДОВ за присъждане на сумата от 5 000.00 лева, за претърпени неимуществени вреди в периода от 10.00 ч. до 10.30 ч. на 18.05.2020 г. в следствие незаконосъобразни действия /бездействия на органи на ГД Охрана на входа на Районен съд гр. Казанлък, ведно със законната лихва върху сумата, считано от 18.05.2020 г. до окончателното й изплащане, както и за присъждане на обезщетение в размер на 0.40 лв. за претърпени имуществени вреди, ведно със законната лихва върху сумата, считано от 18.05.2020 г. до окончателното й изплащане, вследствие на същите незаконосъобразни действия /бездействия на органи на ГД Охрана на входа на Районен съд гр. Казанлък, в периода от 10.00 ч. до 10.30 ч. на 18.05.2020 г. За да постанови този резултат съдът е приел, че по делото не са установени незаконосъобразни действия/бездействия на органи на ГД Охрана, с място на работа в сградата на Районен съд Казанлък, поради което не е налице първата предпоставка за основателност на предявените искове за имуществени и неимуществени вреди. Не са събрани доказателства и за наличието на имуществени и неимуществени вреди. Съдът е приел, че при липсата на първите две предпоставки, не се налага събирането на доказателства за причинната връзка между тях. По тези съображения съдът е постановил обжалвания съдебен акт. Решението е правилно.</w:t>
        <w:tab/>
        <w:br/>
        <w:tab/>
        <w:t xml:space="preserve">Първоинстанционният съд е обсъдил всички относими към предмета на спора доказателства и доводи, като правилно е приел, че не са налице всички елементи от фактическия състав на отговорността по чл. 1, ал. 1 от ЗОДОВ. При липсата на който и да е от елементите на посочения фактически състав не може да се реализира отговорността на държавата и общините по реда на чл. 1, ал. 1 от ЗОДОВ. На обезщетение подлежат действително настъпилите вреди, които са в пряка причинна връзка с отменения незаконосъобразен акт /действие или бездействие/ и са пряка и непосредствена последица от него. От събраните доказателства по делото не са установени на конкретната дата 18.05.2020 г. за времето от 10.00 ч. до 10.30 ч. незаконосъобразни действия или бездействия от страна на служителите на Главна дирекция „Охрана“ с място на работа Районен съд гр. Казанлък. Правилни и обосновани са изводите на съда, че не са доказани всички кумулативни предпоставки за реализиране отговорността на ответника Главна дирекция „Охрана“ по реда на чл.1, ал.1 от ЗОДОВ за претърпени от ищеца имуществени и неимуществени вреди, след като не се доказва, включително от записите на охранителните камери, на 18.05.2020 г. за времето от 10.00 ч. до 10.30 ч. ищецът да е бил пред входа на сградата на Районен съд – гр. Казанлък и да не е бил допуснат от служителите на Главна дирекция „Охрана“, да влезе вътре. Основателно съдът е приел, че фискалния касов бон с дата 18.05.2020 г. доказва покупка на лекарства на стойност 0.40 лв., но не и покупка на ръкавици.</w:t>
        <w:tab/>
        <w:br/>
        <w:tab/>
        <w:t xml:space="preserve">Установените по делото факти водят до правния извод, че не са налице всички необходими предпоставки по чл. 1, ал. 1 от ЗОДОВ за ангажиране на предвидената в закона отговорност за имуществени и неимуществени вреди.. В тази връзка съдът е изложил подробни мотиви, които се споделят и от настоящата касационна инстанция и не е необходимо да се преповтарят.</w:t>
        <w:tab/>
        <w:br/>
        <w:tab/>
        <w:t xml:space="preserve">По изложените съображения решението като правилно следва да бъде оставено в сила. Разноски по делото не са претендирани, поради което не следва да бъдат присъждани.</w:t>
        <w:tab/>
        <w:br/>
        <w:tab/>
        <w:t xml:space="preserve">Воден от гореизложеното и на основание чл.221, ал. 2, предл. 1- во от АПК, Върховният административен съд, състав на трето отделение РЕШИ:</w:t>
        <w:tab/>
        <w:br/>
        <w:tab/>
        <w:t xml:space="preserve">ОСТАВЯ В СИЛА решение № 3278/19.05.2021 г., постановено по ад. дело № 4238/2020 г., по описа на Административен съд София - град. Решението е окончателно. Вярно с оригинала, ПРЕДСЕДАТЕЛ:/п/ Иван Раденков</w:t>
        <w:tab/>
        <w:br/>
        <w:tab/>
        <w:t xml:space="preserve">секретар: ЧЛЕНОВЕ:/п/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