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№83/24.02.2010 по ч.гр.д. №625/2009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№ 83</w:t>
        <w:tab/>
        <w:br/>
        <w:tab/>
        <w:t xml:space="preserve"/>
        <w:tab/>
        <w:br/>
        <w:tab/>
        <w:t xml:space="preserve">София 24. 02. 2010 г.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ВЪРХОВНИЯ КАСАЦИОНЕН СЪД на РЕПУБЛИКА БЪЛГАРИЯ, ПЪРВО гражданско отделение, в закрито заседание на двадесет и трети февруари, две хиляди и десета година, в състав:</w:t>
        <w:tab/>
        <w:br/>
        <w:tab/>
        <w:t xml:space="preserve"/>
        <w:tab/>
        <w:br/>
        <w:tab/>
        <w:t xml:space="preserve">ПРЕДСЕДАТЕЛ: Теодора Нинова </w:t>
        <w:tab/>
        <w:br/>
        <w:tab/>
        <w:t xml:space="preserve"> </w:t>
        <w:tab/>
        <w:br/>
        <w:tab/>
        <w:t xml:space="preserve"> ЧЛЕНОВЕ: Костадинка Арсова </w:t>
        <w:tab/>
        <w:br/>
        <w:tab/>
        <w:t xml:space="preserve"> </w:t>
        <w:tab/>
        <w:br/>
        <w:tab/>
        <w:t xml:space="preserve"> Василка Илиева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изслуша докладваното от съдията Арсова ч. гр. д. № 625/2009 година: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Производството е по чл. 274, ал. 2, пр. 1 ГПК.</w:t>
        <w:tab/>
        <w:br/>
        <w:tab/>
        <w:t xml:space="preserve"> </w:t>
        <w:tab/>
        <w:br/>
        <w:tab/>
        <w:t xml:space="preserve"> Г. Д. И. е подал частна жалба срещу разпореждане № 265 от 15.10.2008 г. постановено по гр. д. № 28 от 2008 г. на Бургаския окръжен съд, с което е върната касационната му жалба срещу решение № 98 от 23.06.2008 г. по гр. д. № 28 от 2008 г. на Бургаския окръжен съд. В частната жалба се навеждат оплаквания за неправилност на определението.</w:t>
        <w:tab/>
        <w:br/>
        <w:tab/>
        <w:t xml:space="preserve"> </w:t>
        <w:tab/>
        <w:br/>
        <w:tab/>
        <w:t xml:space="preserve">Ответниците К. Д. Г. и Д. Ж. Г. не са подали отговор. </w:t>
        <w:tab/>
        <w:br/>
        <w:tab/>
        <w:t xml:space="preserve"> </w:t>
        <w:tab/>
        <w:br/>
        <w:tab/>
        <w:t xml:space="preserve">Ответника С. Г. У. – И. също не е подала отговор.</w:t>
        <w:tab/>
        <w:br/>
        <w:tab/>
        <w:t xml:space="preserve"> </w:t>
        <w:tab/>
        <w:br/>
        <w:tab/>
        <w:t xml:space="preserve">Върховния касационен съд, Първо отделение като прецени аргументите, изложени в жалбата, данните по делото и доводите на страните, приема за установено следното:</w:t>
        <w:tab/>
        <w:br/>
        <w:tab/>
        <w:t xml:space="preserve"> </w:t>
        <w:tab/>
        <w:br/>
        <w:tab/>
        <w:t xml:space="preserve">Жалбата е допустима защото е подадена от надлежна страна, срещу съдебен акт, с който се прегражда развитието на съдебната производство и в срока по чл. 275, ал. 1 ГПК.</w:t>
        <w:tab/>
        <w:br/>
        <w:tab/>
        <w:t xml:space="preserve"> </w:t>
        <w:tab/>
        <w:br/>
        <w:tab/>
        <w:t xml:space="preserve">Разпореждането е неправилно.</w:t>
        <w:tab/>
        <w:br/>
        <w:tab/>
        <w:t xml:space="preserve"> </w:t>
        <w:tab/>
        <w:br/>
        <w:tab/>
        <w:t xml:space="preserve">К. Д. Г. и Д. Ж. Г. са предявили срещу Г. Д. И. и С. Г. У. И. осъдителен иск по чл. 109 ЗС. С решение № 30 от 30.11.2007 г. по гр. д. № 133 от 2006 г. на П. районен съд иска е уважен частично, като Г. и С. И. са осъдени да осигурят достъп и снабдят с ключ К. и Д. Г. за входа и стълбището по архитектурен проект от източната страна на жилищната сграда, в която всеки отстраните има самостоятелен обект. Това решение е обжалвано от К. Д. Г. и Д. Ж. Г. и с решение № 98 от 23.06.2008 г. по гр. д. № 28 от 2008 г. на Бургаския окръжен съд е оставено в сила.</w:t>
        <w:tab/>
        <w:br/>
        <w:tab/>
        <w:t xml:space="preserve"> </w:t>
        <w:tab/>
        <w:br/>
        <w:tab/>
        <w:t xml:space="preserve">Срещу решението е подадена касационна жалба от Г. и С. И. вх. № 1* от 31.07.2008 г., която е оставена без движение. С разпореждане от 15.09.2008 г. въззивният съд е дал конкретни указания за привеждането на касационната жалба в съответствие с изискванията на закона. Срок за отстраняване на недостатъците обаче не е посочен. Съобщението за оставяне на касационната жалба без движение е получено от С. И. на 29.09.2008 г. До този момент страната не е изправила недостатъците, констатирани в касационната жалба.</w:t>
        <w:tab/>
        <w:br/>
        <w:tab/>
        <w:t xml:space="preserve"> </w:t>
        <w:tab/>
        <w:br/>
        <w:tab/>
        <w:t xml:space="preserve">Настоящия състав намира, че липсата на срок не дава възможност на съда да счете, че страната не е изпълнила задължението да приведе жалбата в съответствие с изискването на чл. 284, ал. 1, т. 4 ГПК. Само изтичането на законният преклузивен срок през който страната проявява процесуално бездействие може да погаси нейните процесуални права. Разпореждането е неправилно и следва да се отмени като делото се върне на Бургаския окръжен съд за администриране на касационната жалба.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съд, състав на Първо гражданско отделение,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ОТМЕНЯВА разпореждане № 265 от 15.10.2008 г. постановено по гр. д. № 28 от 2008 г. на Бургаския окръжен съд.</w:t>
        <w:tab/>
        <w:br/>
        <w:tab/>
        <w:t xml:space="preserve"> </w:t>
        <w:tab/>
        <w:br/>
        <w:tab/>
        <w:t xml:space="preserve">ВРЪЩА делото на Бургаския окръжен съд за администриране на подадена касационна жалба от Г. и С. И. касационна жалба вх. № 1* от 31.07.2008 г 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