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№836/09.11.2009 по гр. д. №1808/2008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Е№ 836София, 09.11.2009 годинаВ ИМЕТО НА НАРОДАВърховният касационен съд на Р. Б, трето гражданско отделение, в съдебно заседание на пети ноември две хиляди и девета година, в съставПРЕДСЕДАТЕЛ: Т. М. Ч: Е. Т. В ЙОРДАНОВпри участието на секретаря Р. И и в присъствието на прокурора _________________________, и в присъствието на прокурораразгледа докладваното от съдия В. Й гр. дело N 1808 /2008 г.</w:t>
        <w:tab/>
        <w:br/>
        <w:tab/>
        <w:t xml:space="preserve"/>
        <w:tab/>
        <w:br/>
        <w:tab/>
        <w:t xml:space="preserve">Производството е по §2, ал. 3 от ПЗР на ГПК вр. чл. 218а, ал. 1, б.”а” и сл. от ГПК (от 1952 г.). Образувано е по к. жалба на Д. Ж. Б. от гр. С. срещу решение от 07.01.2008 г. по гр. д. № 785 /2007 г. на Старозагорския окръжен съд, с което е обезсилено решение от 06.12.2006 г. по гр. д. 1857 / 2005 г. на Старозагорския районен съд като недопустимо.В жалбата се поддържа единствено, че решението е недопустимо, т. к. О. д. Полиция – С. З е обжалвала влязлото в сила първоинстанционно решение.Ответниците О. д. на МВР отм. а Загора - правоприемник по закон на О. д. Полиция – С. З (§ 19 от ПЗР ЗМВР, ДВ бр 69 /2008 г.) и М. на в. р. не изразяват становище.В. к. п. не изразява становище.Настоящият състав намира, че наведеното основание не е осъществено:За да постанови обжалваното решение, с което е обезсилил първоинстанционното решение, с което О. д. Полиция – С. З е осъден да заплати на Д. Ж. Б. обезщетение на основание чл. 263, ал. 1, изр. 2 ЗМВР отм. и обезщетение за забавено изпълнение на основание чл. 86 ЗЗД и същите искове срещу МВР са отхвърлени, въззивният съд е приел, че първоинстанционният съд не се е произнесъл по предявените искове, които са с правно основание чл. 1 ЗОДОВ, а по искове с друга (неправилна) правна квалификация и така не е разгледал поставения пред него правен спор между страните и не е спазил предвидената в ЗОДОВ процедура в производството да участва районната прокуратура.Въззивното производство е образувано по жалба на О. д. Полиция – С. З срещу първоинстанционното решение, подадена на 08.06.2007 г., която е върната като просрочена с разпореждане на първоинстанционния съд, което е отменено с определение от 08.10.2007 г. по ч. гр. д. № 716 /2007 г. на Старозагорския ОС. Съдът е приел, че разпореждането е неправилно, т. к. на ответника О д. Полиция – С. З не е изпратено съобщение за решението, такова е изпратено на РПУ С. З, което не е страна по делото, поради което следва да се приеме, че въззивната жалба е подадена в срок.При проверка на делото настоящият състав установява същото: първоинстанционното решение е съобщено на Д. Ж. Б., на М. на в. р. и на РПУ С. З (л. 70) и едва на 16.10.2007 г. (след определението, с което е отменено разпореждането за връщане) – на О. д. Полиция – С. З (л. 73).Според приложимите редакции на ЗМВР областните дирекции са различни структури от районните управления, юридически лица са областните дирекции (чл. 12, ал. 4), а районните управления могат да бъдат откривани в областните дирекции (чл. 14, ал. 2). Поради което следва да се приеме, че първоинстанционното решение не е било съобщено на О. д. Полиция – С. З до подаване на неговата въззивна жалба, поради което тя е подадена в срок, определението, с което разпореждането за връщане на въззивната жалба е отменено е законосъобразно и правилно е зачетено от въззивния съд, който е постановил обжалваното решение (произнесъл се е допустимо по въззивната жалба). Тъй като други касационни основания не са наведени, следва да се приеме, че жалбата е неоснователна.ОСТАВЯ В СИЛА решение от 07.01.2008 г. по гр. д. № 785 /2007 г. на Старозагорския окръжен съдПРЕДСЕДАТЕЛ:ЧЛЕНОВЕ: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