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№3431/17.12.2024 по ч. търг. д. №2675/2024 на ВКС, ТК, I т.о., докладвано от съдия Боян Балевски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3431</w:t>
        <w:tab/>
        <w:br/>
        <w:tab/>
        <w:t xml:space="preserve"/>
        <w:tab/>
        <w:br/>
        <w:tab/>
        <w:t xml:space="preserve"> гр. София, 17.12.2024 година </w:t>
        <w:tab/>
        <w:br/>
        <w:tab/>
        <w:t xml:space="preserve"/>
        <w:tab/>
        <w:br/>
        <w:tab/>
        <w:t xml:space="preserve"> ВЪРХОВЕН КАСАЦИОНЕН СЪД на Република БЪЛГАРИЯ, Търговска колегия, Първо отделение в закрито съдебно заседание на 12 декември през две хиляди и деветнадесета година в състав:</w:t>
        <w:tab/>
        <w:br/>
        <w:tab/>
        <w:t xml:space="preserve"/>
        <w:tab/>
        <w:br/>
        <w:tab/>
        <w:t xml:space="preserve"> ПРЕДСЕДАТЕЛ: БОЯН БАЛЕВСКИ ЧЛЕНОВЕ: КРИСТИЯНА ГЕНКОВСКА </w:t>
        <w:tab/>
        <w:br/>
        <w:tab/>
        <w:t xml:space="preserve"/>
        <w:tab/>
        <w:br/>
        <w:tab/>
        <w:t xml:space="preserve"> АНЖЕЛИНА ХРИСТОВА </w:t>
        <w:tab/>
        <w:br/>
        <w:tab/>
        <w:t xml:space="preserve"/>
        <w:tab/>
        <w:br/>
        <w:tab/>
        <w:t xml:space="preserve">като изслуша докладваното от съдия Боян БАЛЕВСКИ ч. т. дело № 2675 по описа за 2024 г. и за да се произнесе, взе предвид следното: </w:t>
        <w:tab/>
        <w:br/>
        <w:tab/>
        <w:t xml:space="preserve"/>
        <w:tab/>
        <w:br/>
        <w:tab/>
        <w:t xml:space="preserve"> Производството е по чл. 274, ал.3 т.1 ГПК. </w:t>
        <w:tab/>
        <w:br/>
        <w:tab/>
        <w:t xml:space="preserve"/>
        <w:tab/>
        <w:br/>
        <w:tab/>
        <w:t xml:space="preserve"> Образувано е по частна касационна жалба от представителя на „СПИРО“ ЕООД ЕИК[ЕИК]-с. Осина, Общ. С., обл.Б. срещу определение № 252/21.06.2024 г. по ч. гр. д. №224/2024 на Смолянски окръжен съд, Първи възз. с-в, с което е потвърдено определение №110/29.03.2024 г. по гр. д. №17/2024 на РС-Девня. </w:t>
        <w:tab/>
        <w:br/>
        <w:tab/>
        <w:t xml:space="preserve"/>
        <w:tab/>
        <w:br/>
        <w:tab/>
        <w:t xml:space="preserve">Излагат се оплаквания за незаконосъобразност на обжалваното определение на въззивния съд.</w:t>
        <w:tab/>
        <w:br/>
        <w:tab/>
        <w:t xml:space="preserve"/>
        <w:tab/>
        <w:br/>
        <w:tab/>
        <w:t xml:space="preserve">Като основания за допускане до касация се сочи чл.280 ал.1 ГПК-.</w:t>
        <w:tab/>
        <w:br/>
        <w:tab/>
        <w:t xml:space="preserve"/>
        <w:tab/>
        <w:br/>
        <w:tab/>
        <w:t xml:space="preserve"> Върховният касационен съд, Търговска колегия, състав на Първо отделение, след като прецени данните по делото, приема следното:</w:t>
        <w:tab/>
        <w:br/>
        <w:tab/>
        <w:t xml:space="preserve"/>
        <w:tab/>
        <w:br/>
        <w:tab/>
        <w:t xml:space="preserve"> Частната жалба е процесуално недопустима - подадена е в законовия срок, но срещу неподлежащ на обжалване, съгласно чл.280 ал.3 ГПК т.1 съдебен акт, с който въззивният съд се е произнасял по ИМ по иск по чл.55 ал.1 ЗЗД с цена 3900 лева, т. е под уредените в цитираната процесуална разпоредба минимуми за допустимост на въззивното обжалване.Съгласно чл.274 ал.4 ГПК не подлежат на обжалване определенията по дела, решенията по които не подлежат на касационно обжалване.</w:t>
        <w:tab/>
        <w:br/>
        <w:tab/>
        <w:t xml:space="preserve"/>
        <w:tab/>
        <w:br/>
        <w:tab/>
        <w:t xml:space="preserve"> Мотивиран от горното, Върховен касационен съд на Република България, Търговска колегия, състав на Първо отделение счита, че настоящата ЧКЖ е недопустима, съгласно чл.274 ал.4 ГПК във връзка с чл.280 ал.3, т.1 ГПК поради което </w:t>
        <w:tab/>
        <w:br/>
        <w:tab/>
        <w:t xml:space="preserve"/>
        <w:tab/>
        <w:br/>
        <w:tab/>
        <w:t xml:space="preserve"> ОПРЕДЕЛИ :</w:t>
        <w:tab/>
        <w:br/>
        <w:tab/>
        <w:t xml:space="preserve"/>
        <w:tab/>
        <w:br/>
        <w:tab/>
        <w:t xml:space="preserve">ОСТАВЯ БЕЗ РАЗГЛЕЖДАНЕ частна касационна жалба от страна на „СПИРО“ ЕООД ЕИК[ЕИК]-с. Осина, Общ. С., обл.Б. срещу определение № 252/21.06.2024 г. постановено по ч. гр. д. №224/2024 на Смолянски окръжен съд.</w:t>
        <w:tab/>
        <w:br/>
        <w:tab/>
        <w:t xml:space="preserve"/>
        <w:tab/>
        <w:br/>
        <w:tab/>
        <w:t xml:space="preserve">ОПРЕДЕЛЕНИЕТО подлежи на обжалване пред друг състав на ВКС в едноседмичен срок от съобщението.</w:t>
        <w:tab/>
        <w:br/>
        <w:tab/>
        <w:t xml:space="preserve"/>
        <w:tab/>
        <w:br/>
        <w:tab/>
        <w:t xml:space="preserve">ПРЕДСЕДАТЕЛ: ЧЛЕНОВЕ: 1. 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