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№163/15.05.2019 по търг. д. №97/2017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163</w:t>
        <w:tab/>
        <w:br/>
        <w:tab/>
        <w:t xml:space="preserve"> </w:t>
        <w:tab/>
        <w:br/>
        <w:tab/>
        <w:t xml:space="preserve"> Гр.София, 15.05.2019 година</w:t>
        <w:tab/>
        <w:br/>
        <w:tab/>
        <w:t xml:space="preserve"> </w:t>
        <w:tab/>
        <w:br/>
        <w:tab/>
        <w:t xml:space="preserve">Върховният касационен съд на Р. Б,Търговска колегия Второ отделение в закрито заседание на четиринадесети май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97/2017 г.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„Интерасет дивелопмент“ ЕООД София срещу Решение № 1884/10.10.2016 г. на Софийския апелативен съд, ТО, 6 състав, постановено по в. т.д.№ 2673/2016 г. по описа на същия съд.</w:t>
        <w:tab/>
        <w:br/>
        <w:tab/>
        <w:t xml:space="preserve"> </w:t>
        <w:tab/>
        <w:br/>
        <w:tab/>
        <w:t xml:space="preserve"> С Определение № 101/ 26 май 2017 г. на ВКС, състав на Второ т. о. производството по т. д.№ 97/2017 г. е спряно до приключване на ТД № 3/2016 г. на ОСГТК на ВКС на основание чл. 229 ал. 1 т. 7 ГПК.</w:t>
        <w:tab/>
        <w:br/>
        <w:tab/>
        <w:t xml:space="preserve"> </w:t>
        <w:tab/>
        <w:br/>
        <w:tab/>
        <w:t xml:space="preserve"> С молба вх. № 3999/2 май 2019 г. на ответника по касация „Т. К 2007“ ЕООД София е заявено искане за възобновяване на производството поради постановяване на ТР № 3 по ТД № 3/2016 г. на ОСТК на 22 април 2019 г.</w:t>
        <w:tab/>
        <w:br/>
        <w:tab/>
        <w:t xml:space="preserve"> </w:t>
        <w:tab/>
        <w:br/>
        <w:tab/>
        <w:t xml:space="preserve"> С приключването на ТД № 3/2016 г. на ОСГТК на ВКС са отстранени пречките за движението на производството по настоящото дело, поради което същото следва да бъде възобновено.</w:t>
        <w:tab/>
        <w:br/>
        <w:tab/>
        <w:t xml:space="preserve"> </w:t>
        <w:tab/>
        <w:br/>
        <w:tab/>
        <w:t xml:space="preserve"> Мотивиран от горното и на основание чл. 230, ал. 1 ГПК, Върховният касационен съд, 1състав на Второ т.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т. д.№ 97/2017 г. на Върховния касационен съд, ТК, състав на Второ т. о.</w:t>
        <w:tab/>
        <w:br/>
        <w:tab/>
        <w:t xml:space="preserve"> </w:t>
        <w:tab/>
        <w:br/>
        <w:tab/>
        <w:t xml:space="preserve"> НАСРОЧВА зз за 8 октомври 2019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