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№196/16.03.2011 по търг. д. №124/2011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ЛЮБКА ИЛИЕВА </w:t>
        <w:tab/>
        <w:br/>
        <w:tab/>
        <w:t xml:space="preserve"/>
        <w:tab/>
        <w:br/>
        <w:tab/>
        <w:t xml:space="preserve"> ДАРИЯ ПРОДАНОВА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Л.Илиева </w:t>
        <w:tab/>
        <w:br/>
        <w:tab/>
        <w:t xml:space="preserve"> </w:t>
        <w:tab/>
        <w:br/>
        <w:tab/>
        <w:t xml:space="preserve">ч. т.дело № 124 /2011 година</w:t>
        <w:tab/>
        <w:br/>
        <w:tab/>
        <w:t xml:space="preserve"/>
        <w:tab/>
        <w:br/>
        <w:tab/>
        <w:t xml:space="preserve">Производството по делото е образувано по реда на чл. 274, ал. 2 ГПК по повод подадена частна жалба от П. Т. Н. и А. Т. Н., двамата от[населено място], чрез адвокат Д. К., с вх.№ 578 от 24.01.2011 год., срещу Определение №886 от 14.12.2010 год. по ч. т.д.№772/2010 год. на ВКС, ІІ Т.О., с което е оставена без разглеждане, като процесуално недопустима частната му жалба срещу Определение №216 от 21.04.2010 год. по т. д.№7/2010 год. на ВКС, ІІ Т.О., с което съдът се е произнесъл на основание чл. 288, във вр. с чл. 280, ал. 1, т. 1 ГПК, като е допуснал обжалваното с насрещна касационна жалба от [фирма] въззивно решение до касационен контрол. /Касационната жалба на настоящите частни жалбоподатели е оттеглена с молба вх.№3712 от 16.04.2010 год./. Подържат, че определението, с което съдът се е произнесъл на основание чл. 288, ал. 2 ГПК за допускане на обжалваното въззивно решение до касационен контрол, е постановено в нарушение на чл. 287, ал. 4 ГПК - насрещната касационна жалба на [фирма] не следва да се разглежда, тъй като те са оттеглили касационната си жалба срещу същото въззивно решение.</w:t>
        <w:tab/>
        <w:br/>
        <w:tab/>
        <w:t xml:space="preserve"> </w:t>
        <w:tab/>
        <w:br/>
        <w:tab/>
        <w:t xml:space="preserve"> Ответникът не взема становище по частната жалба.</w:t>
        <w:tab/>
        <w:br/>
        <w:tab/>
        <w:t xml:space="preserve"> </w:t>
        <w:tab/>
        <w:br/>
        <w:tab/>
        <w:t xml:space="preserve"> Частната касационна жалба е подадена в срока по чл. 275, ал. 1 ГПК, от страна активно легитимирана за това, срещу определение, подлежащо на касационно обжалване/ чл. 274, ал. 2 ГПК/, поради което е процесуално допустима.</w:t>
        <w:tab/>
        <w:br/>
        <w:tab/>
        <w:t xml:space="preserve"> </w:t>
        <w:tab/>
        <w:br/>
        <w:tab/>
        <w:t xml:space="preserve"> Частната жалба е основателна.</w:t>
        <w:tab/>
        <w:br/>
        <w:tab/>
        <w:t xml:space="preserve"> </w:t>
        <w:tab/>
        <w:br/>
        <w:tab/>
        <w:t xml:space="preserve"> Правилно съставът на ІІ Т.О. е приел, че определението на съда по чл. 288 във вр. с чл. 280, ал. 1 ГПК не подлежи на обжалване. Но в случая с него съдът се е произнесъл недопустимо, без да е бил сезиран, защото е допуснал до касационно обжалване въззивно решение по повод насрещна касационна жалба, подадена от ответника по делото [фирма],[населено място], след като първоначалната касационна жалба на настоящите жалбоподатели П. и А. Н., ищци по делото, е била оттеглена /вж. молбата им с вх.№3712 от 16.04.2010 год., находяща се на стр. 45 по т. д.№7/2010 год. на ВКС, ІІ Т.О./. Съобразно чл. 287 ал. 4 ГПК насрещната касационна жалба не е следвало да бъде разгледана.</w:t>
        <w:tab/>
        <w:br/>
        <w:tab/>
        <w:t xml:space="preserve"> </w:t>
        <w:tab/>
        <w:br/>
        <w:tab/>
        <w:t xml:space="preserve"> Съобразно изложеното дотук и на основание чл. 278, ал. 2 ГПК обжалваното определение ще следва да бъде отменено, а определението на съда по чл. 288 във вр. с чл. 280, ал. 1 ГПК - обезсилено.</w:t>
        <w:tab/>
        <w:br/>
        <w:tab/>
        <w:t xml:space="preserve"> </w:t>
        <w:tab/>
        <w:br/>
        <w:tab/>
        <w:t xml:space="preserve"> Водим от горното състав на търговската колегия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ОТМЕНЯ Определение №886 от 14.12.2010 год. по ч. т.д.№772/2010 год. на ВКС, ІІ Т.О., като вместо него ПОСТАНОВЯВА:</w:t>
        <w:tab/>
        <w:br/>
        <w:tab/>
        <w:t xml:space="preserve"> </w:t>
        <w:tab/>
        <w:br/>
        <w:tab/>
        <w:t xml:space="preserve"> ОБЕЗСИЛВА Определение №216 от 21.04.2010 год. по т. д.№7/2010 год. на ВКС, ІІ Т.О., в частта, с която е допуснато до касационно обжалване въззивно решение №653 от 11.06.2009 год. по гр. д.№1999/2008 год. на Софийския апелативен съд,ГК, 4 състав, указано е на касатора [фирма] да внесе ДТ и на основание чл. 292 ГПК е спряно производството по делото и ПРЕКРАТЯВА производството по т. д.7/2010 год. по описа на ВКС,ІІ Т.О.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