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№49/26.02.2018 по нак. д. №929/2017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 - Р № 49</w:t>
        <w:tab/>
        <w:br/>
        <w:tab/>
        <w:t xml:space="preserve"> </w:t>
        <w:tab/>
        <w:br/>
        <w:tab/>
        <w:t xml:space="preserve">град София, 26.02.2018 г.</w:t>
        <w:tab/>
        <w:br/>
        <w:tab/>
        <w:t xml:space="preserve"> </w:t>
        <w:tab/>
        <w:br/>
        <w:tab/>
        <w:t xml:space="preserve">В. К. С на Р. Б, Второ наказателно отделение, в съдебно заседание на двадесет и шести февруари две хиляди и осемнадесета година, в състав:</w:t>
        <w:tab/>
        <w:br/>
        <w:tab/>
        <w:t xml:space="preserve"> </w:t>
        <w:tab/>
        <w:br/>
        <w:tab/>
        <w:t xml:space="preserve">ПРЕДСЕДАТЕЛ: БИЛЯНА ЧОЧЕВА</w:t>
        <w:tab/>
        <w:br/>
        <w:tab/>
        <w:t xml:space="preserve"> </w:t>
        <w:tab/>
        <w:br/>
        <w:tab/>
        <w:t xml:space="preserve">ЧЛЕНОВЕ: ТЕОДОРА СТАМБОЛОВА</w:t>
        <w:tab/>
        <w:br/>
        <w:tab/>
        <w:t xml:space="preserve"> </w:t>
        <w:tab/>
        <w:br/>
        <w:tab/>
        <w:t xml:space="preserve">ПЕТЯ ШИШКОВА</w:t>
        <w:tab/>
        <w:br/>
        <w:tab/>
        <w:t xml:space="preserve"> </w:t>
        <w:tab/>
        <w:br/>
        <w:tab/>
        <w:t xml:space="preserve">при участието на секретаря КРИСТИНА ПАВЛОВА и прокурора ИВАЙЛО СИМОВ, сложи за разглеждане наказателно дело № 929 по описа за 2017 год., докладвано от съдия П.Ш.</w:t>
        <w:tab/>
        <w:br/>
        <w:tab/>
        <w:t xml:space="preserve"> </w:t>
        <w:tab/>
        <w:br/>
        <w:tab/>
        <w:t xml:space="preserve">На именното повикване в 09.16 часа се явиха:</w:t>
        <w:tab/>
        <w:br/>
        <w:tab/>
        <w:t xml:space="preserve"> </w:t>
        <w:tab/>
        <w:br/>
        <w:tab/>
        <w:t xml:space="preserve">Осъденият А. Д. И., не се явява, нередовно призован. Изискана е служебна справка от НБД „Население”, както и такава от ВКП, във връзка с актуалния адрес за призоваване на лицето. Видно от същите лицето няма друг регистриран адрес в страната, различен от известния по делото. Изпратената призовка за връчване чрез ОДМВР отм. а Загора, РУ гр. Раднево е върната в цялост с изготвена докладна записка, съдържаща информация, че по сведение на съседи А. И. е заминал със семейството си за Р. Ир. Също така, изготвено е и сведение от З. Й. И. – майка на А. И., която декларира писмено, че след като той е занимал за Р. Ир., не поддържа никаква връзка с него, не й е известно в кой град пребивава, нито на какъв адрес, а също и незнае дали понастоящем осъдения е все още там, както и кога и дали той ще се завърне в Р. България.</w:t>
        <w:tab/>
        <w:br/>
        <w:tab/>
        <w:t xml:space="preserve"> </w:t>
        <w:tab/>
        <w:br/>
        <w:tab/>
        <w:t xml:space="preserve">По делото е приложена и справка от системата на АИС „Граничен контрол”, където е отразено, че данните са непълни. Видно от същата осъденият е влязъл на територията на страната на 11.06.2017 г., но в резултат от проверката, не е установен на известния по делото адрес.</w:t>
        <w:tab/>
        <w:br/>
        <w:tab/>
        <w:t xml:space="preserve"> </w:t>
        <w:tab/>
        <w:br/>
        <w:tab/>
        <w:t xml:space="preserve">Прокурорът: Да не се дава ход на делото, предвид нередовното призоваване на осъдения.</w:t>
        <w:tab/>
        <w:br/>
        <w:tab/>
        <w:t xml:space="preserve"> </w:t>
        <w:tab/>
        <w:br/>
        <w:tab/>
        <w:t xml:space="preserve"> СЪДЪТ СЛЕД СЪВЕЩАНИЕ като съобрази данните за невъзможността да бъде надлежно изпълнена процедурата по призоваване на А. Д. И., във връзка с което делото е отлагано в две предходни съдебни заседания и са положени максимални усилия, които по никакъв начин не са довели до установяването му намира, че ход на делото не може да бъде даден, поради невъзможността да бъде изпълнена процедурата по чл. 424, ал. 3 НПК и същото следва да бъде прекратено.</w:t>
        <w:tab/>
        <w:br/>
        <w:tab/>
        <w:t xml:space="preserve"> </w:t>
        <w:tab/>
        <w:br/>
        <w:tab/>
        <w:t xml:space="preserve">Водим от изложеното, В. К. С, Второ наказателно отделение</w:t>
        <w:tab/>
        <w:br/>
        <w:tab/>
        <w:t xml:space="preserve"> </w:t>
        <w:tab/>
        <w:br/>
        <w:tab/>
        <w:t xml:space="preserve">ОПРЕДЕЛИ: </w:t>
        <w:tab/>
        <w:br/>
        <w:tab/>
        <w:t xml:space="preserve"> </w:t>
        <w:tab/>
        <w:br/>
        <w:tab/>
        <w:t xml:space="preserve"> ПРЕКРАТЯВА производството, образувано по искане за възобновяване от Гл. Прокурор на Р. България, по касационно наказателно дело № 929/2017 год., водено по описа на ВКС, Второ наказателно отделение.</w:t>
        <w:tab/>
        <w:br/>
        <w:tab/>
        <w:t xml:space="preserve"> </w:t>
        <w:tab/>
        <w:br/>
        <w:tab/>
        <w:t xml:space="preserve">Определението е окончателно.</w:t>
        <w:tab/>
        <w:br/>
        <w:tab/>
        <w:t xml:space="preserve"> </w:t>
        <w:tab/>
        <w:br/>
        <w:tab/>
        <w:t xml:space="preserve">Протоколът, изготвен в съдебно заседание, което приключи в 09.20 часа.</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t>
        <w:tab/>
        <w:br/>
        <w:tab/>
        <w:t xml:space="preserve">СЕКРЕТАР: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