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№138/17.04.2015 по гр. д. №5926/2014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138</w:t>
        <w:tab/>
        <w:br/>
        <w:tab/>
        <w:t xml:space="preserve"> </w:t>
        <w:tab/>
        <w:br/>
        <w:tab/>
        <w:t xml:space="preserve">гр. София, 17.04. 2015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09 април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дело №</w:t>
        <w:tab/>
        <w:br/>
        <w:tab/>
        <w:t xml:space="preserve"> </w:t>
        <w:tab/>
        <w:br/>
        <w:tab/>
        <w:t xml:space="preserve"> 5926 </w:t>
        <w:tab/>
        <w:br/>
        <w:tab/>
        <w:t xml:space="preserve"> </w:t>
        <w:tab/>
        <w:br/>
        <w:tab/>
        <w:t xml:space="preserve">по описа за 2014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вх. № 7897/26.06.2014 г. и касационна жалба вх. № 7954/27.06.2014 г. от ищеца Н. М. Н., чрез адв.Н. М. срещу решение № 818/28.04.2014 г. по гр. дело № 2277/2011 г. на Софийски апелативен съд.</w:t>
        <w:tab/>
        <w:br/>
        <w:tab/>
        <w:t xml:space="preserve"> </w:t>
        <w:tab/>
        <w:br/>
        <w:tab/>
        <w:t xml:space="preserve">Настоящият съдебен състав намира, че производството по делото следва да се прекрати по следните съображения:</w:t>
        <w:tab/>
        <w:br/>
        <w:tab/>
        <w:t xml:space="preserve"> </w:t>
        <w:tab/>
        <w:br/>
        <w:tab/>
        <w:t xml:space="preserve">Ищецът Н. М. Н., чрез адв. Н. М. е подал касационна жалба вх. № 7897/26.06.2014 г. против въззивно решение № 818/28.04.2014 г. по гр. дело № 2277/2011 г. на Софийски апелативен съд. По делото е приложена част от тази касационна жалба – от л. 1-ви до л. 18-ти. Приложена е и касационна жалба вх. № 7954/27.06.2014 г. срещу посоченото решение по гр. дело № 2277/2011 г. на Софийски апелативен съд. Съдържанието на тази касационна жалба от л. 1-ви до л. 18-ти е идентично със съдържанието на касационна жалба вх. № 7897/26.06.2014 г. – л. 1-ви до л. 18-ти. Последната жалба не е подписана от ищеца Н. Н.. Освен това не е приложено и изложение на основанията за допускане на касационно обжалване по чл. 280, ал. 1 ГПК, в каквато насока са дадени указания от въззивния съд и последният е констатирал с разпореждане от 20.08.2014 г., че указанията са изпълнени. </w:t>
        <w:tab/>
        <w:br/>
        <w:tab/>
        <w:t xml:space="preserve"> </w:t>
        <w:tab/>
        <w:br/>
        <w:tab/>
        <w:t xml:space="preserve">Като взема предвид изложеното настоящият съдебен състав преценява, че производството по делото следва да се прекрати и същото да се изпрати на Софийски апелативен съд. По делото следва да се приложи подписана касационна жалба, подадена от ищеца Н. Н. срещу въззивно решение по гр. дело № 2277/2011 г. на Софийски апелативен съд, както и изложение на основанията за допускане на касационно обжалване по чл. 280, ал. 1 ГПК. След изпълнение на указанията делото следва да се върне на ВКС за произнасяне по подадената касационна жалба от ищеца Н..</w:t>
        <w:tab/>
        <w:br/>
        <w:tab/>
        <w:t xml:space="preserve"> </w:t>
        <w:tab/>
        <w:br/>
        <w:tab/>
        <w:t xml:space="preserve">П</w:t>
        <w:tab/>
        <w:br/>
        <w:tab/>
        <w:t xml:space="preserve"> </w:t>
        <w:tab/>
        <w:br/>
        <w:tab/>
        <w:t xml:space="preserve">о изложените съображения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гр. дело № 5926/2014 г. на ВКС, Четвърто гражданско отделение.</w:t>
        <w:tab/>
        <w:br/>
        <w:tab/>
        <w:t xml:space="preserve"> </w:t>
        <w:tab/>
        <w:br/>
        <w:tab/>
        <w:t xml:space="preserve">Делото да се изпрати </w:t>
        <w:tab/>
        <w:br/>
        <w:tab/>
        <w:t xml:space="preserve"> </w:t>
        <w:tab/>
        <w:br/>
        <w:tab/>
        <w:t xml:space="preserve">на Софийски апелативен съд за прилагане на подписана касационна жалба от ищеца Н. М. Н., чрез адв.Н. М. срещу </w:t>
        <w:tab/>
        <w:br/>
        <w:tab/>
        <w:t xml:space="preserve"> </w:t>
        <w:tab/>
        <w:br/>
        <w:tab/>
        <w:t xml:space="preserve">решение № 818/28.04.2014 г. по гр. дело № 2277/2011 г. на Софийски апелативен съд</w:t>
        <w:tab/>
        <w:br/>
        <w:tab/>
        <w:t xml:space="preserve"> </w:t>
        <w:tab/>
        <w:br/>
        <w:tab/>
        <w:t xml:space="preserve"> и изложение на основанията за допускане на касационно обжалване по чл. 280, ал. 1 ГПК.</w:t>
        <w:tab/>
        <w:br/>
        <w:tab/>
        <w:t xml:space="preserve"> </w:t>
        <w:tab/>
        <w:br/>
        <w:tab/>
        <w:t xml:space="preserve">След </w:t>
        <w:tab/>
        <w:br/>
        <w:tab/>
        <w:t xml:space="preserve"> </w:t>
        <w:tab/>
        <w:br/>
        <w:tab/>
        <w:t xml:space="preserve">изпълнение на указанията делото да се изпрати на ВКС за произнасяне по подадената касационна жалба от ищеца Н. М. Н., срещу решение </w:t>
        <w:tab/>
        <w:br/>
        <w:tab/>
        <w:t xml:space="preserve"> </w:t>
        <w:tab/>
        <w:br/>
        <w:tab/>
        <w:t xml:space="preserve">№ 818/28.04.2014 г. по гр. дело № 2277/2011 г. на Софийски апелативен съд.</w:t>
        <w:tab/>
        <w:br/>
        <w:tab/>
        <w:t xml:space="preserve"> </w:t>
        <w:tab/>
        <w:br/>
        <w:tab/>
        <w:t xml:space="preserve">Препис от </w:t>
        <w:tab/>
        <w:br/>
        <w:tab/>
        <w:t xml:space="preserve"> </w:t>
        <w:tab/>
        <w:br/>
        <w:tab/>
        <w:t xml:space="preserve">определението да се изпрати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`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